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江西省中小学教师资格考试面试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考生申请查分登记表</w:t>
      </w: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"/>
        <w:gridCol w:w="296"/>
        <w:gridCol w:w="959"/>
        <w:gridCol w:w="429"/>
        <w:gridCol w:w="828"/>
        <w:gridCol w:w="757"/>
        <w:gridCol w:w="148"/>
        <w:gridCol w:w="1339"/>
        <w:gridCol w:w="99"/>
        <w:gridCol w:w="1137"/>
        <w:gridCol w:w="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考生姓名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身份证号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准考证号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报考考区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报考科目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面试考点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申请时间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申请地点</w:t>
            </w:r>
          </w:p>
        </w:tc>
        <w:tc>
          <w:tcPr>
            <w:tcW w:w="54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1" w:type="dxa"/>
            <w:gridSpan w:val="13"/>
            <w:shd w:val="clear" w:color="auto" w:fill="auto"/>
          </w:tcPr>
          <w:p>
            <w:pPr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申请查分原因：</w:t>
            </w: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spacing w:after="156" w:afterLines="50"/>
              <w:ind w:firstLine="6195" w:firstLineChars="295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考生签名：</w:t>
            </w:r>
          </w:p>
          <w:p>
            <w:pPr>
              <w:ind w:firstLine="6930" w:firstLineChars="330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年       月      日</w:t>
            </w:r>
          </w:p>
          <w:p>
            <w:pPr>
              <w:ind w:firstLine="6930" w:firstLineChars="3300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7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考区受理人</w:t>
            </w:r>
          </w:p>
        </w:tc>
        <w:tc>
          <w:tcPr>
            <w:tcW w:w="30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受理时间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考点查分人1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考点查分人2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查分时间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191" w:type="dxa"/>
            <w:gridSpan w:val="13"/>
            <w:shd w:val="clear" w:color="auto" w:fill="auto"/>
          </w:tcPr>
          <w:p>
            <w:pPr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考点查分结果：</w:t>
            </w: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spacing w:after="156" w:afterLines="50"/>
              <w:ind w:firstLine="5565" w:firstLineChars="265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考点负责人签名：</w:t>
            </w:r>
          </w:p>
          <w:p>
            <w:pPr>
              <w:ind w:firstLine="6720" w:firstLineChars="320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年       月      日</w:t>
            </w:r>
          </w:p>
          <w:p>
            <w:pPr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7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考区答复人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答复时间</w:t>
            </w: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9191" w:type="dxa"/>
            <w:gridSpan w:val="13"/>
            <w:shd w:val="clear" w:color="auto" w:fill="auto"/>
          </w:tcPr>
          <w:p>
            <w:pPr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考区答复意见：</w:t>
            </w: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rPr>
                <w:rFonts w:ascii="仿宋_GB2312" w:eastAsia="仿宋_GB2312"/>
                <w:b w:val="0"/>
              </w:rPr>
            </w:pPr>
          </w:p>
          <w:p>
            <w:pPr>
              <w:spacing w:after="156" w:afterLines="50"/>
              <w:ind w:firstLine="5040" w:firstLineChars="240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考区主管部门负责人签名：</w:t>
            </w:r>
          </w:p>
          <w:p>
            <w:pPr>
              <w:ind w:firstLine="6825" w:firstLineChars="3250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年      月      日</w:t>
            </w:r>
          </w:p>
          <w:p>
            <w:pPr>
              <w:ind w:firstLine="6825" w:firstLineChars="3250"/>
              <w:rPr>
                <w:rFonts w:ascii="仿宋_GB2312" w:eastAsia="仿宋_GB2312"/>
                <w:b w:val="0"/>
              </w:rPr>
            </w:pPr>
          </w:p>
        </w:tc>
      </w:tr>
    </w:tbl>
    <w:p>
      <w:pPr>
        <w:tabs>
          <w:tab w:val="left" w:pos="1440"/>
        </w:tabs>
        <w:spacing w:line="480" w:lineRule="exact"/>
      </w:pPr>
      <w:r>
        <w:rPr>
          <w:rFonts w:hint="eastAsia" w:ascii="仿宋_GB2312" w:eastAsia="仿宋_GB2312"/>
          <w:b w:val="0"/>
        </w:rPr>
        <w:t>注：此表由考区主管部门留存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2Q1MzZhMTI5MTU1ZmRiZGIxYmZlODUyM2YxMTEifQ=="/>
  </w:docVars>
  <w:rsids>
    <w:rsidRoot w:val="156B4B25"/>
    <w:rsid w:val="00A12741"/>
    <w:rsid w:val="156B4B25"/>
    <w:rsid w:val="16A14DF1"/>
    <w:rsid w:val="19B67CEB"/>
    <w:rsid w:val="2B14398C"/>
    <w:rsid w:val="68C47A98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b/>
      <w:color w:val="000000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1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2023-03-01T02:55:00Z</dcterms:created>
  <dc:creator>听风耳语</dc:creator>
  <cp:lastModifiedBy>今天中午吃什么</cp:lastModifiedBy>
  <dcterms:modified xsi:type="dcterms:W3CDTF">2023-03-01T03:01:02Z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A478FCF5243844FC96CF86929616A490</vt:lpwstr>
  </property>
</Properties>
</file>