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4"/>
          <w:szCs w:val="44"/>
        </w:rPr>
      </w:pPr>
      <w:r>
        <w:rPr>
          <w:rFonts w:hint="eastAsia"/>
          <w:b/>
          <w:bCs/>
          <w:color w:val="auto"/>
          <w:sz w:val="44"/>
          <w:szCs w:val="44"/>
          <w:lang w:eastAsia="zh-CN"/>
        </w:rPr>
        <w:t>南昌市普通话培训测试站关于恢复</w:t>
      </w:r>
      <w:r>
        <w:rPr>
          <w:rFonts w:hint="eastAsia"/>
          <w:b/>
          <w:bCs/>
          <w:color w:val="auto"/>
          <w:sz w:val="44"/>
          <w:szCs w:val="44"/>
        </w:rPr>
        <w:t>普通话水平等级测试的公告</w:t>
      </w:r>
    </w:p>
    <w:p>
      <w:pPr>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南昌市普通话培训测试站</w:t>
      </w:r>
      <w:r>
        <w:rPr>
          <w:rFonts w:hint="eastAsia" w:ascii="仿宋" w:hAnsi="仿宋" w:eastAsia="仿宋" w:cs="仿宋"/>
          <w:color w:val="auto"/>
          <w:sz w:val="32"/>
          <w:szCs w:val="32"/>
        </w:rPr>
        <w:t>原定于2022年3月</w:t>
      </w:r>
      <w:r>
        <w:rPr>
          <w:rFonts w:hint="eastAsia" w:ascii="仿宋" w:hAnsi="仿宋" w:eastAsia="仿宋" w:cs="仿宋"/>
          <w:color w:val="auto"/>
          <w:sz w:val="32"/>
          <w:szCs w:val="32"/>
          <w:lang w:val="en-US" w:eastAsia="zh-CN"/>
        </w:rPr>
        <w:t>22日</w:t>
      </w:r>
      <w:r>
        <w:rPr>
          <w:rFonts w:hint="eastAsia" w:ascii="仿宋" w:hAnsi="仿宋" w:eastAsia="仿宋" w:cs="仿宋"/>
          <w:color w:val="auto"/>
          <w:sz w:val="32"/>
          <w:szCs w:val="32"/>
        </w:rPr>
        <w:t>举办的普通话水平等级测试，因疫情防控要求延迟。</w:t>
      </w:r>
      <w:r>
        <w:rPr>
          <w:rFonts w:hint="eastAsia" w:ascii="仿宋" w:hAnsi="仿宋" w:eastAsia="仿宋" w:cs="仿宋"/>
          <w:color w:val="auto"/>
          <w:sz w:val="32"/>
          <w:szCs w:val="32"/>
          <w:lang w:eastAsia="zh-CN"/>
        </w:rPr>
        <w:t>基于当前</w:t>
      </w:r>
      <w:r>
        <w:rPr>
          <w:rFonts w:hint="eastAsia" w:ascii="仿宋" w:hAnsi="仿宋" w:eastAsia="仿宋" w:cs="仿宋"/>
          <w:color w:val="auto"/>
          <w:sz w:val="32"/>
          <w:szCs w:val="32"/>
        </w:rPr>
        <w:t>疫情防控形势好转，决定</w:t>
      </w:r>
      <w:r>
        <w:rPr>
          <w:rFonts w:hint="eastAsia" w:ascii="仿宋" w:hAnsi="仿宋" w:eastAsia="仿宋" w:cs="仿宋"/>
          <w:color w:val="auto"/>
          <w:sz w:val="32"/>
          <w:szCs w:val="32"/>
          <w:lang w:eastAsia="zh-CN"/>
        </w:rPr>
        <w:t>恢复</w:t>
      </w:r>
      <w:r>
        <w:rPr>
          <w:rFonts w:hint="eastAsia" w:ascii="仿宋" w:hAnsi="仿宋" w:eastAsia="仿宋" w:cs="仿宋"/>
          <w:color w:val="auto"/>
          <w:sz w:val="32"/>
          <w:szCs w:val="32"/>
        </w:rPr>
        <w:t>原</w:t>
      </w:r>
      <w:r>
        <w:rPr>
          <w:rFonts w:hint="eastAsia" w:ascii="仿宋" w:hAnsi="仿宋" w:eastAsia="仿宋" w:cs="仿宋"/>
          <w:color w:val="auto"/>
          <w:sz w:val="32"/>
          <w:szCs w:val="32"/>
          <w:lang w:eastAsia="zh-CN"/>
        </w:rPr>
        <w:t>定</w:t>
      </w:r>
      <w:r>
        <w:rPr>
          <w:rFonts w:hint="eastAsia" w:ascii="仿宋" w:hAnsi="仿宋" w:eastAsia="仿宋" w:cs="仿宋"/>
          <w:color w:val="auto"/>
          <w:sz w:val="32"/>
          <w:szCs w:val="32"/>
        </w:rPr>
        <w:t>3月</w:t>
      </w:r>
      <w:r>
        <w:rPr>
          <w:rFonts w:hint="eastAsia" w:ascii="仿宋" w:hAnsi="仿宋" w:eastAsia="仿宋" w:cs="仿宋"/>
          <w:color w:val="auto"/>
          <w:sz w:val="32"/>
          <w:szCs w:val="32"/>
          <w:lang w:eastAsia="zh-CN"/>
        </w:rPr>
        <w:t>举行的</w:t>
      </w:r>
      <w:r>
        <w:rPr>
          <w:rFonts w:hint="eastAsia" w:ascii="仿宋" w:hAnsi="仿宋" w:eastAsia="仿宋" w:cs="仿宋"/>
          <w:color w:val="auto"/>
          <w:sz w:val="32"/>
          <w:szCs w:val="32"/>
        </w:rPr>
        <w:t>普通话水平等级测试</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，现将有关事项公告如下：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一、测试时间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日至</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，具体测试时间以准考证明确的时间为准</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二、测试地点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南昌市普通话培训测试站（</w:t>
      </w:r>
      <w:r>
        <w:rPr>
          <w:rFonts w:hint="eastAsia" w:ascii="仿宋" w:hAnsi="仿宋" w:eastAsia="仿宋" w:cs="仿宋"/>
          <w:color w:val="auto"/>
          <w:sz w:val="32"/>
          <w:szCs w:val="32"/>
        </w:rPr>
        <w:t>东湖区</w:t>
      </w:r>
      <w:r>
        <w:rPr>
          <w:rFonts w:hint="eastAsia" w:ascii="仿宋" w:hAnsi="仿宋" w:eastAsia="仿宋" w:cs="仿宋"/>
          <w:i w:val="0"/>
          <w:iCs w:val="0"/>
          <w:caps w:val="0"/>
          <w:color w:val="auto"/>
          <w:spacing w:val="0"/>
          <w:sz w:val="32"/>
          <w:szCs w:val="32"/>
          <w:shd w:val="clear" w:fill="FFFFFF"/>
        </w:rPr>
        <w:t>南京西路166号</w:t>
      </w:r>
      <w:r>
        <w:rPr>
          <w:rFonts w:hint="eastAsia" w:ascii="仿宋" w:hAnsi="仿宋" w:eastAsia="仿宋" w:cs="仿宋"/>
          <w:i w:val="0"/>
          <w:iCs w:val="0"/>
          <w:caps w:val="0"/>
          <w:color w:val="auto"/>
          <w:spacing w:val="0"/>
          <w:sz w:val="32"/>
          <w:szCs w:val="32"/>
          <w:shd w:val="clear" w:fill="FFFFFF"/>
          <w:lang w:eastAsia="zh-CN"/>
        </w:rPr>
        <w:t>实验中学内）</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三、测试缴费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本次测试人员为</w:t>
      </w:r>
      <w:r>
        <w:rPr>
          <w:rFonts w:hint="eastAsia" w:ascii="仿宋" w:hAnsi="仿宋" w:eastAsia="仿宋" w:cs="仿宋"/>
          <w:color w:val="auto"/>
          <w:sz w:val="32"/>
          <w:szCs w:val="32"/>
          <w:lang w:val="en-US" w:eastAsia="zh-CN"/>
        </w:rPr>
        <w:t>3月16日已经公告通过报名初审的</w:t>
      </w:r>
      <w:r>
        <w:rPr>
          <w:rFonts w:hint="eastAsia" w:ascii="仿宋" w:hAnsi="仿宋" w:eastAsia="仿宋" w:cs="仿宋"/>
          <w:color w:val="auto"/>
          <w:sz w:val="32"/>
          <w:szCs w:val="32"/>
        </w:rPr>
        <w:t>考生</w:t>
      </w:r>
      <w:r>
        <w:rPr>
          <w:rFonts w:hint="eastAsia" w:ascii="仿宋" w:hAnsi="仿宋" w:eastAsia="仿宋" w:cs="仿宋"/>
          <w:color w:val="auto"/>
          <w:sz w:val="32"/>
          <w:szCs w:val="32"/>
          <w:lang w:val="en-US" w:eastAsia="zh-CN"/>
        </w:rPr>
        <w:t>(不含</w:t>
      </w:r>
      <w:r>
        <w:rPr>
          <w:rFonts w:hint="eastAsia" w:ascii="仿宋" w:hAnsi="仿宋" w:eastAsia="仿宋" w:cs="仿宋"/>
          <w:color w:val="auto"/>
          <w:sz w:val="32"/>
          <w:szCs w:val="32"/>
          <w:lang w:eastAsia="zh-CN"/>
        </w:rPr>
        <w:t>近期已在其他测试点报名参考的人员）。</w:t>
      </w:r>
      <w:r>
        <w:rPr>
          <w:rFonts w:hint="eastAsia" w:ascii="仿宋" w:hAnsi="仿宋" w:eastAsia="仿宋" w:cs="仿宋"/>
          <w:color w:val="auto"/>
          <w:sz w:val="32"/>
          <w:szCs w:val="32"/>
        </w:rPr>
        <w:t>通过</w:t>
      </w:r>
      <w:r>
        <w:rPr>
          <w:rFonts w:hint="eastAsia" w:ascii="仿宋" w:hAnsi="仿宋" w:eastAsia="仿宋" w:cs="仿宋"/>
          <w:color w:val="auto"/>
          <w:sz w:val="32"/>
          <w:szCs w:val="32"/>
          <w:lang w:eastAsia="zh-CN"/>
        </w:rPr>
        <w:t>报名</w:t>
      </w:r>
      <w:r>
        <w:rPr>
          <w:rFonts w:hint="eastAsia" w:ascii="仿宋" w:hAnsi="仿宋" w:eastAsia="仿宋" w:cs="仿宋"/>
          <w:color w:val="auto"/>
          <w:sz w:val="32"/>
          <w:szCs w:val="32"/>
        </w:rPr>
        <w:t>审核</w:t>
      </w:r>
      <w:r>
        <w:rPr>
          <w:rFonts w:hint="eastAsia" w:ascii="仿宋" w:hAnsi="仿宋" w:eastAsia="仿宋" w:cs="仿宋"/>
          <w:color w:val="auto"/>
          <w:sz w:val="32"/>
          <w:szCs w:val="32"/>
          <w:lang w:eastAsia="zh-CN"/>
        </w:rPr>
        <w:t>的考生</w:t>
      </w:r>
      <w:r>
        <w:rPr>
          <w:rFonts w:hint="eastAsia" w:ascii="仿宋" w:hAnsi="仿宋" w:eastAsia="仿宋" w:cs="仿宋"/>
          <w:color w:val="auto"/>
          <w:sz w:val="32"/>
          <w:szCs w:val="32"/>
        </w:rPr>
        <w:t>须在</w:t>
      </w:r>
      <w:r>
        <w:rPr>
          <w:rFonts w:hint="eastAsia" w:ascii="仿宋" w:hAnsi="仿宋" w:eastAsia="仿宋" w:cs="仿宋"/>
          <w:color w:val="auto"/>
          <w:sz w:val="32"/>
          <w:szCs w:val="32"/>
          <w:lang w:val="en-US" w:eastAsia="zh-CN"/>
        </w:rPr>
        <w:t>6月22日至6月26日内使用</w:t>
      </w:r>
      <w:r>
        <w:rPr>
          <w:rFonts w:hint="eastAsia" w:ascii="仿宋" w:hAnsi="仿宋" w:eastAsia="仿宋" w:cs="仿宋"/>
          <w:color w:val="auto"/>
          <w:sz w:val="32"/>
          <w:szCs w:val="32"/>
        </w:rPr>
        <w:t>“普通话测试缴款码”在“支付宝-缴款码付款”中进行缴费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逾期视为放弃考试资格。考生缴费后即视为报名成功，不得退款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注：本次测试为社会人员专场，测试费用50元/人）。缴款流程如下：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1.查看手机短信来自江西省财政厅的缴款码（20位数字，由“360”开头组成）。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2.点击进入“支付宝”搜索“缴款码付款”进入“缴款码付款-南昌市”，输入本人手机短信中的“缴款码”数字。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3.核对信息进行缴费。点击“我已缴费”可以看到测试费发票。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四、打印准考证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报名</w:t>
      </w:r>
      <w:r>
        <w:rPr>
          <w:rFonts w:hint="eastAsia" w:ascii="仿宋" w:hAnsi="仿宋" w:eastAsia="仿宋" w:cs="仿宋"/>
          <w:color w:val="auto"/>
          <w:sz w:val="32"/>
          <w:szCs w:val="32"/>
          <w:lang w:eastAsia="zh-CN"/>
        </w:rPr>
        <w:t>缴费</w:t>
      </w:r>
      <w:r>
        <w:rPr>
          <w:rFonts w:hint="eastAsia" w:ascii="仿宋" w:hAnsi="仿宋" w:eastAsia="仿宋" w:cs="仿宋"/>
          <w:color w:val="auto"/>
          <w:sz w:val="32"/>
          <w:szCs w:val="32"/>
        </w:rPr>
        <w:t>的人员</w:t>
      </w:r>
      <w:r>
        <w:rPr>
          <w:rFonts w:hint="eastAsia" w:ascii="仿宋" w:hAnsi="仿宋" w:eastAsia="仿宋" w:cs="仿宋"/>
          <w:color w:val="auto"/>
          <w:sz w:val="32"/>
          <w:szCs w:val="32"/>
          <w:lang w:val="en-US" w:eastAsia="zh-CN"/>
        </w:rPr>
        <w:t>请</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lang w:val="en-US" w:eastAsia="zh-CN"/>
        </w:rPr>
        <w:t>6月29日10:00开始</w:t>
      </w:r>
      <w:r>
        <w:rPr>
          <w:rFonts w:hint="eastAsia" w:ascii="仿宋" w:hAnsi="仿宋" w:eastAsia="仿宋" w:cs="仿宋"/>
          <w:color w:val="auto"/>
          <w:sz w:val="32"/>
          <w:szCs w:val="32"/>
          <w:lang w:eastAsia="zh-CN"/>
        </w:rPr>
        <w:t>打印准考证。</w:t>
      </w:r>
      <w:r>
        <w:rPr>
          <w:rFonts w:hint="eastAsia" w:ascii="仿宋" w:hAnsi="仿宋" w:eastAsia="仿宋" w:cs="仿宋"/>
          <w:color w:val="auto"/>
          <w:sz w:val="32"/>
          <w:szCs w:val="32"/>
        </w:rPr>
        <w:t>建议考生通过谷歌或搜狗浏览器登录“南昌市教育局”</w:t>
      </w:r>
      <w:r>
        <w:rPr>
          <w:rFonts w:hint="eastAsia" w:ascii="仿宋" w:hAnsi="仿宋" w:eastAsia="仿宋" w:cs="仿宋"/>
          <w:color w:val="auto"/>
          <w:sz w:val="32"/>
          <w:szCs w:val="32"/>
          <w:lang w:eastAsia="zh-CN"/>
        </w:rPr>
        <w:t>网站</w:t>
      </w:r>
      <w:r>
        <w:rPr>
          <w:rFonts w:hint="eastAsia" w:ascii="仿宋" w:hAnsi="仿宋" w:eastAsia="仿宋" w:cs="仿宋"/>
          <w:color w:val="auto"/>
          <w:sz w:val="32"/>
          <w:szCs w:val="32"/>
        </w:rPr>
        <w:t>(edu.nc.gov.cn)</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w:t>
      </w:r>
      <w:r>
        <w:rPr>
          <w:rFonts w:hint="eastAsia" w:ascii="仿宋" w:hAnsi="仿宋" w:eastAsia="仿宋" w:cs="仿宋"/>
          <w:color w:val="auto"/>
          <w:sz w:val="32"/>
          <w:szCs w:val="32"/>
          <w:lang w:eastAsia="zh-CN"/>
        </w:rPr>
        <w:t>网站</w:t>
      </w:r>
      <w:r>
        <w:rPr>
          <w:rFonts w:hint="eastAsia" w:ascii="仿宋" w:hAnsi="仿宋" w:eastAsia="仿宋" w:cs="仿宋"/>
          <w:color w:val="auto"/>
          <w:sz w:val="32"/>
          <w:szCs w:val="32"/>
        </w:rPr>
        <w:t>首页末端点击“普通话水平测试”——“普通话水平测试网上报名”——“进入报名系统”</w:t>
      </w:r>
      <w:r>
        <w:rPr>
          <w:rFonts w:hint="eastAsia" w:ascii="仿宋" w:hAnsi="仿宋" w:eastAsia="仿宋" w:cs="仿宋"/>
          <w:color w:val="auto"/>
          <w:sz w:val="32"/>
          <w:szCs w:val="32"/>
          <w:lang w:eastAsia="zh-CN"/>
        </w:rPr>
        <w:t>或者打开</w:t>
      </w:r>
      <w:r>
        <w:rPr>
          <w:rFonts w:hint="eastAsia" w:ascii="仿宋" w:hAnsi="仿宋" w:eastAsia="仿宋" w:cs="仿宋"/>
          <w:color w:val="auto"/>
          <w:sz w:val="32"/>
          <w:szCs w:val="32"/>
        </w:rPr>
        <w:t>网站（http://jxbm.cltt.org/pscweb/index.html）</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点击“打印准考证”，输入姓名及身份证号，即可打印准考证。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测试</w:t>
      </w:r>
      <w:r>
        <w:rPr>
          <w:rFonts w:hint="eastAsia" w:ascii="黑体" w:hAnsi="黑体" w:eastAsia="黑体" w:cs="黑体"/>
          <w:b w:val="0"/>
          <w:bCs w:val="0"/>
          <w:color w:val="auto"/>
          <w:sz w:val="32"/>
          <w:szCs w:val="32"/>
          <w:lang w:val="en-US" w:eastAsia="zh-CN"/>
        </w:rPr>
        <w:t>成绩查询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i w:val="0"/>
          <w:iCs w:val="0"/>
          <w:caps w:val="0"/>
          <w:color w:val="auto"/>
          <w:spacing w:val="0"/>
          <w:sz w:val="32"/>
          <w:szCs w:val="32"/>
          <w:shd w:val="clear" w:fill="FFFFFF"/>
        </w:rPr>
        <w:t>应试人测试成绩</w:t>
      </w:r>
      <w:r>
        <w:rPr>
          <w:rFonts w:hint="eastAsia" w:ascii="仿宋" w:hAnsi="仿宋" w:eastAsia="仿宋" w:cs="仿宋"/>
          <w:i w:val="0"/>
          <w:iCs w:val="0"/>
          <w:caps w:val="0"/>
          <w:color w:val="auto"/>
          <w:spacing w:val="0"/>
          <w:sz w:val="32"/>
          <w:szCs w:val="32"/>
          <w:shd w:val="clear" w:fill="FFFFFF"/>
          <w:lang w:val="en-US" w:eastAsia="zh-CN"/>
        </w:rPr>
        <w:t>请</w:t>
      </w:r>
      <w:r>
        <w:rPr>
          <w:rFonts w:hint="eastAsia" w:ascii="仿宋" w:hAnsi="仿宋" w:eastAsia="仿宋" w:cs="仿宋"/>
          <w:i w:val="0"/>
          <w:iCs w:val="0"/>
          <w:caps w:val="0"/>
          <w:color w:val="auto"/>
          <w:spacing w:val="0"/>
          <w:sz w:val="32"/>
          <w:szCs w:val="32"/>
          <w:shd w:val="clear" w:fill="FFFFFF"/>
        </w:rPr>
        <w:t>在全国普通话培训测试信息资源网（http://www.cltt.org/）或江西语言文字网（http://jyt.jiangxi.gov.cn/col/col30330/）查询。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测试</w:t>
      </w:r>
      <w:r>
        <w:rPr>
          <w:rFonts w:hint="eastAsia" w:ascii="黑体" w:hAnsi="黑体" w:eastAsia="黑体" w:cs="黑体"/>
          <w:b w:val="0"/>
          <w:bCs w:val="0"/>
          <w:color w:val="auto"/>
          <w:sz w:val="32"/>
          <w:szCs w:val="32"/>
          <w:lang w:eastAsia="zh-CN"/>
        </w:rPr>
        <w:t>及防</w:t>
      </w:r>
      <w:r>
        <w:rPr>
          <w:rFonts w:hint="eastAsia" w:ascii="黑体" w:hAnsi="黑体" w:eastAsia="黑体" w:cs="黑体"/>
          <w:b w:val="0"/>
          <w:bCs w:val="0"/>
          <w:color w:val="auto"/>
          <w:sz w:val="32"/>
          <w:szCs w:val="32"/>
          <w:lang w:val="en-US" w:eastAsia="zh-CN"/>
        </w:rPr>
        <w:t>控</w:t>
      </w:r>
      <w:r>
        <w:rPr>
          <w:rFonts w:hint="eastAsia" w:ascii="黑体" w:hAnsi="黑体" w:eastAsia="黑体" w:cs="黑体"/>
          <w:b w:val="0"/>
          <w:bCs w:val="0"/>
          <w:color w:val="auto"/>
          <w:sz w:val="32"/>
          <w:szCs w:val="32"/>
          <w:lang w:eastAsia="zh-CN"/>
        </w:rPr>
        <w:t>工作</w:t>
      </w:r>
      <w:r>
        <w:rPr>
          <w:rFonts w:hint="eastAsia" w:ascii="黑体" w:hAnsi="黑体" w:eastAsia="黑体" w:cs="黑体"/>
          <w:b w:val="0"/>
          <w:bCs w:val="0"/>
          <w:color w:val="auto"/>
          <w:sz w:val="32"/>
          <w:szCs w:val="32"/>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有以下情况之一者不</w:t>
      </w:r>
      <w:r>
        <w:rPr>
          <w:rFonts w:hint="eastAsia" w:ascii="仿宋" w:hAnsi="仿宋" w:eastAsia="仿宋" w:cs="仿宋"/>
          <w:color w:val="auto"/>
          <w:sz w:val="32"/>
          <w:szCs w:val="32"/>
          <w:lang w:val="en-US" w:eastAsia="zh-CN"/>
        </w:rPr>
        <w:t>得</w:t>
      </w:r>
      <w:r>
        <w:rPr>
          <w:rFonts w:hint="eastAsia" w:ascii="仿宋" w:hAnsi="仿宋" w:eastAsia="仿宋" w:cs="仿宋"/>
          <w:color w:val="auto"/>
          <w:sz w:val="32"/>
          <w:szCs w:val="32"/>
        </w:rPr>
        <w:t>参加</w:t>
      </w:r>
      <w:r>
        <w:rPr>
          <w:rFonts w:hint="eastAsia" w:ascii="仿宋" w:hAnsi="仿宋" w:eastAsia="仿宋" w:cs="仿宋"/>
          <w:color w:val="auto"/>
          <w:sz w:val="32"/>
          <w:szCs w:val="32"/>
          <w:lang w:val="en-US" w:eastAsia="zh-CN"/>
        </w:rPr>
        <w:t>测试</w:t>
      </w:r>
      <w:r>
        <w:rPr>
          <w:rFonts w:hint="eastAsia" w:ascii="仿宋" w:hAnsi="仿宋" w:eastAsia="仿宋" w:cs="仿宋"/>
          <w:color w:val="auto"/>
          <w:sz w:val="32"/>
          <w:szCs w:val="32"/>
        </w:rPr>
        <w:t>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（1）无准考证、身份证等有效参考证件的。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（2）不能提供“健康码”绿码和“通信大数据行程卡”绿码，未按要求提供核酸检测阴性报告，未完整填写或无本人签名的《承诺书》的。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（3）考前21日内有境外（含港澳台）旅居史；考前14天内有中高风险地区和有本土疫情的县（市、区）旅居史的。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（4）考试前48小时出现发热、干咳、乏力、鼻塞、流涕、咽痛、嗅（味）觉减退、腹泻等症状，且不能排除阳性感染者的。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（5）进入考点第一次测量体温超过37.3℃，再次测量仍不合格，并经综合研判评估不具备考试条件的。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（6）被判定为新冠相关病例（确诊、疑似）或无症状感染者，密切接触者或次密切接触者，以及其他涉疫重点人员，尚在救治或医学隔离观察等管控期内的。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（7）经现场</w:t>
      </w:r>
      <w:r>
        <w:rPr>
          <w:rFonts w:hint="eastAsia" w:ascii="仿宋" w:hAnsi="仿宋" w:eastAsia="仿宋" w:cs="仿宋"/>
          <w:color w:val="auto"/>
          <w:sz w:val="32"/>
          <w:szCs w:val="32"/>
          <w:lang w:eastAsia="zh-CN"/>
        </w:rPr>
        <w:t>工作人员</w:t>
      </w:r>
      <w:r>
        <w:rPr>
          <w:rFonts w:hint="eastAsia" w:ascii="仿宋" w:hAnsi="仿宋" w:eastAsia="仿宋" w:cs="仿宋"/>
          <w:color w:val="auto"/>
          <w:sz w:val="32"/>
          <w:szCs w:val="32"/>
        </w:rPr>
        <w:t>评估后认为不适合参加考试的。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考生应主动加强防疫知识学习，注意个人卫生，做好个人防护。考前合理安排个人出行和食宿，主动减少不必要的外出和聚集，避免跨区域流动。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.考前14天起，所有考生每日自行测量体温，做好健康监测。考生应</w:t>
      </w:r>
      <w:r>
        <w:rPr>
          <w:rFonts w:hint="eastAsia" w:ascii="仿宋" w:hAnsi="仿宋" w:eastAsia="仿宋" w:cs="仿宋"/>
          <w:b w:val="0"/>
          <w:bCs w:val="0"/>
          <w:color w:val="auto"/>
          <w:sz w:val="32"/>
          <w:szCs w:val="32"/>
          <w:lang w:eastAsia="zh-CN"/>
        </w:rPr>
        <w:t>提前打印，</w:t>
      </w:r>
      <w:r>
        <w:rPr>
          <w:rFonts w:hint="eastAsia" w:ascii="仿宋" w:hAnsi="仿宋" w:eastAsia="仿宋" w:cs="仿宋"/>
          <w:b w:val="0"/>
          <w:bCs w:val="0"/>
          <w:color w:val="auto"/>
          <w:sz w:val="32"/>
          <w:szCs w:val="32"/>
        </w:rPr>
        <w:t>认真阅知、如实填写、郑重签署《</w:t>
      </w:r>
      <w:r>
        <w:rPr>
          <w:rFonts w:hint="eastAsia" w:ascii="仿宋" w:hAnsi="仿宋" w:eastAsia="仿宋" w:cs="仿宋"/>
          <w:b w:val="0"/>
          <w:bCs w:val="0"/>
          <w:color w:val="auto"/>
          <w:sz w:val="32"/>
          <w:szCs w:val="32"/>
          <w:lang w:eastAsia="zh-CN"/>
        </w:rPr>
        <w:t>南昌市</w:t>
      </w:r>
      <w:r>
        <w:rPr>
          <w:rFonts w:hint="eastAsia" w:ascii="仿宋" w:hAnsi="仿宋" w:eastAsia="仿宋" w:cs="仿宋"/>
          <w:b w:val="0"/>
          <w:bCs w:val="0"/>
          <w:color w:val="auto"/>
          <w:sz w:val="32"/>
          <w:szCs w:val="32"/>
        </w:rPr>
        <w:t>普通话测试考生疫情防控承诺书》（以下简称《承诺书》），于</w:t>
      </w:r>
      <w:r>
        <w:rPr>
          <w:rFonts w:hint="eastAsia" w:ascii="仿宋" w:hAnsi="仿宋" w:eastAsia="仿宋" w:cs="仿宋"/>
          <w:b w:val="0"/>
          <w:bCs w:val="0"/>
          <w:color w:val="auto"/>
          <w:sz w:val="32"/>
          <w:szCs w:val="32"/>
          <w:lang w:eastAsia="zh-CN"/>
        </w:rPr>
        <w:t>测</w:t>
      </w:r>
      <w:r>
        <w:rPr>
          <w:rFonts w:hint="eastAsia" w:ascii="仿宋" w:hAnsi="仿宋" w:eastAsia="仿宋" w:cs="仿宋"/>
          <w:b w:val="0"/>
          <w:bCs w:val="0"/>
          <w:color w:val="auto"/>
          <w:sz w:val="32"/>
          <w:szCs w:val="32"/>
        </w:rPr>
        <w:t>试当天带到考点,交予监考人员</w:t>
      </w:r>
      <w:r>
        <w:rPr>
          <w:rFonts w:hint="eastAsia" w:ascii="仿宋" w:hAnsi="仿宋" w:eastAsia="仿宋"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考前14天内一直处在省内外低风险地区和无本土疫情的县（市、区）的考生，持考前48小时内核酸检测阴性证明应考。考前14天内出现发热(超过37.3℃)、干咳、乏力、鼻塞、流涕、咽痛、嗅（味）觉减退、腹泻等情况的考生，须于考前72小时内进行2次核酸检测（间隔24小时，且第2次核酸检测应在考前24小时内），并携带考前72小时内2次核酸检测阴性证明应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考生要</w:t>
      </w:r>
      <w:r>
        <w:rPr>
          <w:rFonts w:hint="eastAsia" w:ascii="仿宋" w:hAnsi="仿宋" w:eastAsia="仿宋" w:cs="仿宋"/>
          <w:color w:val="auto"/>
          <w:sz w:val="32"/>
          <w:szCs w:val="32"/>
        </w:rPr>
        <w:t>严格按照准考证时间安排提前半小时到达测试点进行入场核验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入场必须扫“场所码”，持当日更新的本人“健康码”绿码和“通信大数据行程卡”绿码，按第</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点要求提供核酸检测阴性证明（电子版或纸质版均可），接受体温检测（不超过37.3℃）。通过检测通道时，应保持人员间隔大于1米，服从现场工作人员管理及防疫安排。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.通过核验后，</w:t>
      </w: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须提供有效身份证件（原件）和准考证进行资格审核</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全程须与他人保持1米以上距离，减少近距离接触和交流，除核验身份及参加测试外，其他时间须全程佩戴口罩。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.测试期间</w:t>
      </w: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若出现发热、咳嗽、咽痛、呕吐、腹泻、乏力、嗅（味）觉减退、呼吸困难等情况，应立即向考务人员报告，服从考务人员管理，根据防疫有关规定、程序接受相应处理。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.测试结束后，</w:t>
      </w: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须按考务人员的安排，及时、有序离场，不得在测试点内滞留。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所有考生应如实申报本人身体健康状况和旅居史、接触史。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11.此次考试疫情防控举措将根据疫情形势及</w:t>
      </w:r>
      <w:r>
        <w:rPr>
          <w:rFonts w:hint="eastAsia" w:ascii="仿宋" w:hAnsi="仿宋" w:eastAsia="仿宋" w:cs="仿宋"/>
          <w:color w:val="auto"/>
          <w:sz w:val="32"/>
          <w:szCs w:val="32"/>
          <w:lang w:eastAsia="zh-CN"/>
        </w:rPr>
        <w:t>南昌</w:t>
      </w:r>
      <w:r>
        <w:rPr>
          <w:rFonts w:hint="eastAsia" w:ascii="仿宋" w:hAnsi="仿宋" w:eastAsia="仿宋" w:cs="仿宋"/>
          <w:color w:val="auto"/>
          <w:sz w:val="32"/>
          <w:szCs w:val="32"/>
        </w:rPr>
        <w:t>市疫情防控总体部署和要求适时调整。同时，根据疫情防控属地管理原则，所在考区疫情防控部门可能就考试疫情防控做进一步具体规定和要求。考生应持续关注</w:t>
      </w:r>
      <w:r>
        <w:rPr>
          <w:rFonts w:hint="eastAsia" w:ascii="仿宋" w:hAnsi="仿宋" w:eastAsia="仿宋" w:cs="仿宋"/>
          <w:color w:val="auto"/>
          <w:sz w:val="32"/>
          <w:szCs w:val="32"/>
          <w:lang w:eastAsia="zh-CN"/>
        </w:rPr>
        <w:t>南昌</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疫情防控</w:t>
      </w:r>
      <w:r>
        <w:rPr>
          <w:rFonts w:hint="eastAsia" w:ascii="仿宋" w:hAnsi="仿宋" w:eastAsia="仿宋" w:cs="仿宋"/>
          <w:color w:val="auto"/>
          <w:sz w:val="32"/>
          <w:szCs w:val="32"/>
        </w:rPr>
        <w:t>相关公告信息，严格执行相关疫情防控要求。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12.参加考试的考生，考后14天内应进行自我健康监测，若出现异常情况应第一时间报告所在社区或单位。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附件：南昌市普通话测试考生疫情防控承诺书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480" w:firstLineChars="14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南昌市</w:t>
      </w:r>
      <w:r>
        <w:rPr>
          <w:rFonts w:hint="eastAsia" w:ascii="仿宋" w:hAnsi="仿宋" w:eastAsia="仿宋" w:cs="仿宋"/>
          <w:color w:val="auto"/>
          <w:sz w:val="32"/>
          <w:szCs w:val="32"/>
        </w:rPr>
        <w:t>普通话</w:t>
      </w:r>
      <w:r>
        <w:rPr>
          <w:rFonts w:hint="eastAsia" w:ascii="仿宋" w:hAnsi="仿宋" w:eastAsia="仿宋" w:cs="仿宋"/>
          <w:color w:val="auto"/>
          <w:sz w:val="32"/>
          <w:szCs w:val="32"/>
          <w:lang w:eastAsia="zh-CN"/>
        </w:rPr>
        <w:t>培训</w:t>
      </w:r>
      <w:r>
        <w:rPr>
          <w:rFonts w:hint="eastAsia" w:ascii="仿宋" w:hAnsi="仿宋" w:eastAsia="仿宋" w:cs="仿宋"/>
          <w:color w:val="auto"/>
          <w:sz w:val="32"/>
          <w:szCs w:val="32"/>
        </w:rPr>
        <w:t>测试站</w:t>
      </w: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2022年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 xml:space="preserve">日    </w:t>
      </w:r>
    </w:p>
    <w:p>
      <w:pPr>
        <w:rPr>
          <w:rFonts w:hint="eastAsia" w:ascii="楷体" w:hAnsi="楷体" w:eastAsia="楷体" w:cs="楷体"/>
          <w:b w:val="0"/>
          <w:bCs w:val="0"/>
          <w:color w:val="auto"/>
          <w:kern w:val="0"/>
          <w:sz w:val="32"/>
          <w:szCs w:val="32"/>
          <w:lang w:val="en-US" w:eastAsia="zh-CN"/>
        </w:rPr>
      </w:pPr>
      <w:r>
        <w:rPr>
          <w:rFonts w:hint="eastAsia" w:ascii="楷体" w:hAnsi="楷体" w:eastAsia="楷体" w:cs="楷体"/>
          <w:b w:val="0"/>
          <w:bCs w:val="0"/>
          <w:color w:val="auto"/>
          <w:kern w:val="0"/>
          <w:sz w:val="32"/>
          <w:szCs w:val="32"/>
          <w:lang w:val="en-US" w:eastAsia="zh-CN"/>
        </w:rPr>
        <w:br w:type="page"/>
      </w:r>
    </w:p>
    <w:p>
      <w:pPr>
        <w:spacing w:before="156" w:beforeLines="50" w:line="560" w:lineRule="exact"/>
        <w:contextualSpacing/>
        <w:jc w:val="both"/>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附件</w:t>
      </w:r>
    </w:p>
    <w:p>
      <w:pPr>
        <w:spacing w:before="156" w:beforeLines="50" w:line="560" w:lineRule="exact"/>
        <w:contextualSpacing/>
        <w:jc w:val="center"/>
        <w:rPr>
          <w:rFonts w:ascii="方正小标宋简体" w:hAnsi="黑体" w:eastAsia="方正小标宋简体" w:cs="宋体"/>
          <w:color w:val="auto"/>
          <w:kern w:val="0"/>
          <w:sz w:val="44"/>
          <w:szCs w:val="44"/>
        </w:rPr>
      </w:pPr>
    </w:p>
    <w:p>
      <w:pPr>
        <w:spacing w:before="156" w:beforeLines="50" w:line="560" w:lineRule="exact"/>
        <w:contextualSpacing/>
        <w:jc w:val="center"/>
        <w:rPr>
          <w:rFonts w:hint="eastAsia" w:ascii="小标宋" w:hAnsi="方正大标宋简体" w:eastAsia="小标宋" w:cs="方正大标宋简体"/>
          <w:b w:val="0"/>
          <w:bCs w:val="0"/>
          <w:color w:val="auto"/>
          <w:kern w:val="2"/>
          <w:sz w:val="36"/>
          <w:szCs w:val="36"/>
          <w:lang w:val="en-US" w:eastAsia="zh-CN" w:bidi="ar-SA"/>
        </w:rPr>
      </w:pPr>
      <w:r>
        <w:rPr>
          <w:rFonts w:hint="eastAsia" w:ascii="小标宋" w:hAnsi="方正大标宋简体" w:eastAsia="小标宋" w:cs="方正大标宋简体"/>
          <w:b w:val="0"/>
          <w:bCs w:val="0"/>
          <w:color w:val="auto"/>
          <w:kern w:val="2"/>
          <w:sz w:val="36"/>
          <w:szCs w:val="36"/>
          <w:lang w:val="en-US" w:eastAsia="zh-CN" w:bidi="ar-SA"/>
        </w:rPr>
        <w:t>南昌市普通话测试考生疫情防控承诺书</w:t>
      </w:r>
    </w:p>
    <w:tbl>
      <w:tblPr>
        <w:tblStyle w:val="2"/>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37"/>
        <w:gridCol w:w="620"/>
        <w:gridCol w:w="1195"/>
        <w:gridCol w:w="1062"/>
        <w:gridCol w:w="133"/>
        <w:gridCol w:w="1194"/>
        <w:gridCol w:w="325"/>
        <w:gridCol w:w="870"/>
        <w:gridCol w:w="119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color w:val="auto"/>
                <w:szCs w:val="21"/>
              </w:rPr>
            </w:pPr>
            <w:r>
              <w:rPr>
                <w:rFonts w:hint="eastAsia" w:ascii="仿宋_GB2312" w:hAnsi="宋体" w:eastAsia="仿宋_GB2312" w:cs="宋体"/>
                <w:color w:val="auto"/>
                <w:szCs w:val="21"/>
              </w:rPr>
              <w:t xml:space="preserve">姓 </w:t>
            </w:r>
            <w:r>
              <w:rPr>
                <w:rFonts w:ascii="仿宋_GB2312" w:hAnsi="宋体" w:eastAsia="仿宋_GB2312" w:cs="宋体"/>
                <w:color w:val="auto"/>
                <w:szCs w:val="21"/>
              </w:rPr>
              <w:t xml:space="preserve">   </w:t>
            </w:r>
            <w:r>
              <w:rPr>
                <w:rFonts w:hint="eastAsia" w:ascii="仿宋_GB2312" w:hAnsi="宋体" w:eastAsia="仿宋_GB2312" w:cs="宋体"/>
                <w:color w:val="auto"/>
                <w:szCs w:val="21"/>
              </w:rPr>
              <w:t>名</w:t>
            </w:r>
          </w:p>
        </w:tc>
        <w:tc>
          <w:tcPr>
            <w:tcW w:w="2877"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color w:val="auto"/>
                <w:szCs w:val="21"/>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color w:val="auto"/>
                <w:szCs w:val="21"/>
              </w:rPr>
            </w:pPr>
            <w:r>
              <w:rPr>
                <w:rFonts w:hint="eastAsia" w:ascii="仿宋_GB2312" w:hAnsi="宋体" w:eastAsia="仿宋_GB2312" w:cs="宋体"/>
                <w:color w:val="auto"/>
                <w:szCs w:val="21"/>
              </w:rPr>
              <w:t>身份证号</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hint="eastAsia" w:ascii="仿宋_GB2312" w:hAnsi="宋体" w:eastAsia="仿宋_GB2312" w:cs="宋体"/>
                <w:color w:val="auto"/>
                <w:szCs w:val="21"/>
                <w:lang w:val="en-US" w:eastAsia="zh-CN"/>
              </w:rPr>
            </w:pPr>
            <w:r>
              <w:rPr>
                <w:rFonts w:hint="eastAsia" w:ascii="仿宋_GB2312" w:hAnsi="宋体" w:eastAsia="仿宋_GB2312" w:cs="宋体"/>
                <w:color w:val="auto"/>
                <w:szCs w:val="21"/>
              </w:rPr>
              <w:t>联系</w:t>
            </w:r>
            <w:r>
              <w:rPr>
                <w:rFonts w:hint="eastAsia" w:ascii="仿宋_GB2312" w:hAnsi="宋体" w:eastAsia="仿宋_GB2312" w:cs="宋体"/>
                <w:color w:val="auto"/>
                <w:szCs w:val="21"/>
                <w:lang w:val="en-US" w:eastAsia="zh-CN"/>
              </w:rPr>
              <w:t>电话</w:t>
            </w:r>
          </w:p>
        </w:tc>
        <w:tc>
          <w:tcPr>
            <w:tcW w:w="2877"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color w:val="auto"/>
                <w:szCs w:val="21"/>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color w:val="auto"/>
                <w:szCs w:val="21"/>
              </w:rPr>
            </w:pPr>
            <w:r>
              <w:rPr>
                <w:rFonts w:hint="eastAsia" w:ascii="仿宋_GB2312" w:hAnsi="宋体" w:eastAsia="仿宋_GB2312" w:cs="宋体"/>
                <w:color w:val="auto"/>
                <w:szCs w:val="21"/>
              </w:rPr>
              <w:t>准考证号</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8784" w:type="dxa"/>
            <w:gridSpan w:val="11"/>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400" w:lineRule="exact"/>
              <w:ind w:firstLine="470" w:firstLineChars="196"/>
              <w:jc w:val="lef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本人</w:t>
            </w:r>
            <w:r>
              <w:rPr>
                <w:rFonts w:hint="eastAsia" w:ascii="仿宋_GB2312" w:hAnsi="仿宋_GB2312" w:eastAsia="仿宋_GB2312" w:cs="仿宋_GB2312"/>
                <w:color w:val="auto"/>
                <w:sz w:val="24"/>
              </w:rPr>
              <w:t>已阅读并了解</w:t>
            </w:r>
            <w:r>
              <w:rPr>
                <w:rFonts w:hint="eastAsia" w:ascii="仿宋_GB2312" w:hAnsi="仿宋_GB2312" w:eastAsia="仿宋_GB2312" w:cs="仿宋_GB2312"/>
                <w:color w:val="auto"/>
                <w:sz w:val="24"/>
                <w:lang w:eastAsia="zh-CN"/>
              </w:rPr>
              <w:t>南昌市普通话测试公告中的</w:t>
            </w:r>
            <w:r>
              <w:rPr>
                <w:rFonts w:hint="eastAsia" w:ascii="仿宋_GB2312" w:hAnsi="仿宋_GB2312" w:eastAsia="仿宋_GB2312" w:cs="仿宋_GB2312"/>
                <w:color w:val="auto"/>
                <w:sz w:val="24"/>
              </w:rPr>
              <w:t>疫情防控要求，并且在考前14天内按要求测量体温。经本人认真考虑，已知晓并承诺做到以下事项：</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400" w:lineRule="exact"/>
              <w:ind w:firstLine="470" w:firstLineChars="196"/>
              <w:jc w:val="lef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（一）本人不属于</w:t>
            </w:r>
            <w:r>
              <w:rPr>
                <w:rFonts w:hint="eastAsia" w:ascii="仿宋_GB2312" w:hAnsi="仿宋_GB2312" w:eastAsia="仿宋_GB2312" w:cs="仿宋_GB2312"/>
                <w:color w:val="auto"/>
                <w:sz w:val="24"/>
                <w:lang w:eastAsia="zh-CN"/>
              </w:rPr>
              <w:t>《南昌市普通话培训测试站关于恢复普通话水平等级测试的公告》</w:t>
            </w:r>
            <w:r>
              <w:rPr>
                <w:rFonts w:hint="eastAsia" w:ascii="仿宋_GB2312" w:hAnsi="仿宋_GB2312" w:eastAsia="仿宋_GB2312" w:cs="仿宋_GB2312"/>
                <w:color w:val="auto"/>
                <w:sz w:val="24"/>
                <w:lang w:val="en-US" w:eastAsia="zh-CN"/>
              </w:rPr>
              <w:t>中明确不允许参加考试</w:t>
            </w:r>
            <w:r>
              <w:rPr>
                <w:rFonts w:hint="eastAsia" w:ascii="仿宋_GB2312" w:hAnsi="仿宋_GB2312" w:eastAsia="仿宋_GB2312" w:cs="仿宋_GB2312"/>
                <w:color w:val="auto"/>
                <w:sz w:val="24"/>
              </w:rPr>
              <w:t>的人群。</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400" w:lineRule="exact"/>
              <w:ind w:firstLine="470" w:firstLineChars="196"/>
              <w:jc w:val="lef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（二）本人在考前14天内如实填写“体温自我监测登记表”，个人健康情况正常。</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400" w:lineRule="exact"/>
              <w:ind w:firstLine="470" w:firstLineChars="196"/>
              <w:jc w:val="lef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（三）考试过程中如出现发热</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干咳</w:t>
            </w:r>
            <w:r>
              <w:rPr>
                <w:rFonts w:hint="eastAsia" w:ascii="仿宋_GB2312" w:hAnsi="仿宋_GB2312" w:eastAsia="仿宋_GB2312" w:cs="仿宋_GB2312"/>
                <w:color w:val="auto"/>
                <w:sz w:val="24"/>
              </w:rPr>
              <w:t>等</w:t>
            </w:r>
            <w:r>
              <w:rPr>
                <w:rFonts w:hint="eastAsia" w:ascii="仿宋_GB2312" w:hAnsi="仿宋_GB2312" w:eastAsia="仿宋_GB2312" w:cs="仿宋_GB2312"/>
                <w:color w:val="auto"/>
                <w:sz w:val="24"/>
                <w:lang w:val="en-US" w:eastAsia="zh-CN"/>
              </w:rPr>
              <w:t>症状</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本人将配合评估。如经评估后认为</w:t>
            </w:r>
            <w:r>
              <w:rPr>
                <w:rFonts w:hint="eastAsia" w:ascii="仿宋_GB2312" w:hAnsi="仿宋_GB2312" w:eastAsia="仿宋_GB2312" w:cs="仿宋_GB2312"/>
                <w:color w:val="auto"/>
                <w:sz w:val="24"/>
              </w:rPr>
              <w:t>不具备继续完成考试条件</w:t>
            </w:r>
            <w:r>
              <w:rPr>
                <w:rFonts w:hint="eastAsia" w:ascii="仿宋_GB2312" w:hAnsi="仿宋_GB2312" w:eastAsia="仿宋_GB2312" w:cs="仿宋_GB2312"/>
                <w:color w:val="auto"/>
                <w:sz w:val="24"/>
                <w:lang w:val="en-US" w:eastAsia="zh-CN"/>
              </w:rPr>
              <w:t>，本人</w:t>
            </w:r>
            <w:r>
              <w:rPr>
                <w:rFonts w:hint="eastAsia" w:ascii="仿宋_GB2312" w:hAnsi="仿宋_GB2312" w:eastAsia="仿宋_GB2312" w:cs="仿宋_GB2312"/>
                <w:color w:val="auto"/>
                <w:sz w:val="24"/>
              </w:rPr>
              <w:t>愿自行放弃考试。</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（四）</w:t>
            </w:r>
            <w:r>
              <w:rPr>
                <w:rFonts w:hint="eastAsia" w:ascii="仿宋_GB2312" w:hAnsi="仿宋_GB2312" w:eastAsia="仿宋_GB2312" w:cs="仿宋_GB2312"/>
                <w:color w:val="auto"/>
                <w:sz w:val="24"/>
                <w:szCs w:val="26"/>
              </w:rPr>
              <w:t>本人充分理解并遵守考试期间考点各项防疫安全要求。</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24"/>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784" w:type="dxa"/>
            <w:gridSpan w:val="11"/>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pacing w:line="320" w:lineRule="exact"/>
              <w:jc w:val="center"/>
              <w:rPr>
                <w:rFonts w:hint="eastAsia" w:ascii="仿宋_GB2312" w:hAnsi="仿宋_GB2312" w:eastAsia="仿宋_GB2312" w:cs="仿宋_GB2312"/>
                <w:color w:val="auto"/>
                <w:sz w:val="24"/>
                <w:szCs w:val="26"/>
              </w:rPr>
            </w:pPr>
            <w:r>
              <w:rPr>
                <w:rFonts w:hint="eastAsia" w:ascii="仿宋_GB2312" w:hAnsi="仿宋_GB2312" w:eastAsia="仿宋_GB2312" w:cs="仿宋_GB2312"/>
                <w:color w:val="auto"/>
                <w:sz w:val="24"/>
              </w:rPr>
              <w:t>体温自我监测登记表</w:t>
            </w:r>
            <w:r>
              <w:rPr>
                <w:rFonts w:hint="eastAsia" w:ascii="仿宋_GB2312" w:hAnsi="仿宋_GB2312" w:eastAsia="仿宋_GB2312" w:cs="仿宋_GB2312"/>
                <w:color w:val="auto"/>
                <w:sz w:val="24"/>
                <w:szCs w:val="26"/>
              </w:rPr>
              <w:t>（考前14天起）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时间</w:t>
            </w:r>
          </w:p>
        </w:tc>
        <w:tc>
          <w:tcPr>
            <w:tcW w:w="1057"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第1天</w:t>
            </w:r>
          </w:p>
        </w:tc>
        <w:tc>
          <w:tcPr>
            <w:tcW w:w="1195"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第2天</w:t>
            </w:r>
          </w:p>
        </w:tc>
        <w:tc>
          <w:tcPr>
            <w:tcW w:w="1195"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第3天</w:t>
            </w:r>
          </w:p>
        </w:tc>
        <w:tc>
          <w:tcPr>
            <w:tcW w:w="119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第4天</w:t>
            </w:r>
          </w:p>
        </w:tc>
        <w:tc>
          <w:tcPr>
            <w:tcW w:w="1195"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第5天</w:t>
            </w:r>
          </w:p>
        </w:tc>
        <w:tc>
          <w:tcPr>
            <w:tcW w:w="1195"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第6天</w:t>
            </w:r>
          </w:p>
        </w:tc>
        <w:tc>
          <w:tcPr>
            <w:tcW w:w="1049"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体温</w:t>
            </w:r>
          </w:p>
        </w:tc>
        <w:tc>
          <w:tcPr>
            <w:tcW w:w="1057"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5"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5"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5"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5"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049"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时间</w:t>
            </w:r>
          </w:p>
        </w:tc>
        <w:tc>
          <w:tcPr>
            <w:tcW w:w="1057"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w:t>
            </w:r>
            <w:r>
              <w:rPr>
                <w:rFonts w:ascii="仿宋_GB2312" w:hAnsi="宋体" w:eastAsia="仿宋_GB2312" w:cs="宋体"/>
                <w:bCs/>
                <w:color w:val="auto"/>
                <w:szCs w:val="21"/>
              </w:rPr>
              <w:t>8</w:t>
            </w:r>
            <w:r>
              <w:rPr>
                <w:rFonts w:hint="eastAsia" w:ascii="仿宋_GB2312" w:hAnsi="宋体" w:eastAsia="仿宋_GB2312" w:cs="宋体"/>
                <w:bCs/>
                <w:color w:val="auto"/>
                <w:szCs w:val="21"/>
              </w:rPr>
              <w:t>天</w:t>
            </w:r>
          </w:p>
        </w:tc>
        <w:tc>
          <w:tcPr>
            <w:tcW w:w="1195"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w:t>
            </w:r>
            <w:r>
              <w:rPr>
                <w:rFonts w:hint="default" w:ascii="仿宋_GB2312" w:hAnsi="宋体" w:eastAsia="仿宋_GB2312" w:cs="宋体"/>
                <w:bCs/>
                <w:color w:val="auto"/>
                <w:szCs w:val="21"/>
                <w:lang w:val="en-US"/>
              </w:rPr>
              <w:t>9</w:t>
            </w:r>
            <w:r>
              <w:rPr>
                <w:rFonts w:hint="eastAsia" w:ascii="仿宋_GB2312" w:hAnsi="宋体" w:eastAsia="仿宋_GB2312" w:cs="宋体"/>
                <w:bCs/>
                <w:color w:val="auto"/>
                <w:szCs w:val="21"/>
              </w:rPr>
              <w:t>天</w:t>
            </w:r>
          </w:p>
        </w:tc>
        <w:tc>
          <w:tcPr>
            <w:tcW w:w="1195"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w:t>
            </w:r>
            <w:r>
              <w:rPr>
                <w:rFonts w:ascii="仿宋_GB2312" w:hAnsi="宋体" w:eastAsia="仿宋_GB2312" w:cs="宋体"/>
                <w:bCs/>
                <w:color w:val="auto"/>
                <w:szCs w:val="21"/>
              </w:rPr>
              <w:t>10</w:t>
            </w:r>
            <w:r>
              <w:rPr>
                <w:rFonts w:hint="eastAsia" w:ascii="仿宋_GB2312" w:hAnsi="宋体" w:eastAsia="仿宋_GB2312" w:cs="宋体"/>
                <w:bCs/>
                <w:color w:val="auto"/>
                <w:szCs w:val="21"/>
              </w:rPr>
              <w:t>天</w:t>
            </w:r>
          </w:p>
        </w:tc>
        <w:tc>
          <w:tcPr>
            <w:tcW w:w="119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w:t>
            </w:r>
            <w:r>
              <w:rPr>
                <w:rFonts w:ascii="仿宋_GB2312" w:hAnsi="宋体" w:eastAsia="仿宋_GB2312" w:cs="宋体"/>
                <w:bCs/>
                <w:color w:val="auto"/>
                <w:szCs w:val="21"/>
              </w:rPr>
              <w:t>11</w:t>
            </w:r>
            <w:r>
              <w:rPr>
                <w:rFonts w:hint="eastAsia" w:ascii="仿宋_GB2312" w:hAnsi="宋体" w:eastAsia="仿宋_GB2312" w:cs="宋体"/>
                <w:bCs/>
                <w:color w:val="auto"/>
                <w:szCs w:val="21"/>
              </w:rPr>
              <w:t>天</w:t>
            </w:r>
          </w:p>
        </w:tc>
        <w:tc>
          <w:tcPr>
            <w:tcW w:w="1195"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w:t>
            </w:r>
            <w:r>
              <w:rPr>
                <w:rFonts w:ascii="仿宋_GB2312" w:hAnsi="宋体" w:eastAsia="仿宋_GB2312" w:cs="宋体"/>
                <w:bCs/>
                <w:color w:val="auto"/>
                <w:szCs w:val="21"/>
              </w:rPr>
              <w:t>12</w:t>
            </w:r>
            <w:r>
              <w:rPr>
                <w:rFonts w:hint="eastAsia" w:ascii="仿宋_GB2312" w:hAnsi="宋体" w:eastAsia="仿宋_GB2312" w:cs="宋体"/>
                <w:bCs/>
                <w:color w:val="auto"/>
                <w:szCs w:val="21"/>
              </w:rPr>
              <w:t>天</w:t>
            </w:r>
          </w:p>
        </w:tc>
        <w:tc>
          <w:tcPr>
            <w:tcW w:w="1195"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w:t>
            </w:r>
            <w:r>
              <w:rPr>
                <w:rFonts w:ascii="仿宋_GB2312" w:hAnsi="宋体" w:eastAsia="仿宋_GB2312" w:cs="宋体"/>
                <w:bCs/>
                <w:color w:val="auto"/>
                <w:szCs w:val="21"/>
              </w:rPr>
              <w:t>13</w:t>
            </w:r>
            <w:r>
              <w:rPr>
                <w:rFonts w:hint="eastAsia" w:ascii="仿宋_GB2312" w:hAnsi="宋体" w:eastAsia="仿宋_GB2312" w:cs="宋体"/>
                <w:bCs/>
                <w:color w:val="auto"/>
                <w:szCs w:val="21"/>
              </w:rPr>
              <w:t>天</w:t>
            </w:r>
          </w:p>
        </w:tc>
        <w:tc>
          <w:tcPr>
            <w:tcW w:w="1049"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第</w:t>
            </w:r>
            <w:r>
              <w:rPr>
                <w:rFonts w:ascii="仿宋_GB2312" w:hAnsi="宋体" w:eastAsia="仿宋_GB2312" w:cs="宋体"/>
                <w:bCs/>
                <w:color w:val="auto"/>
                <w:szCs w:val="21"/>
              </w:rPr>
              <w:t>14</w:t>
            </w:r>
            <w:r>
              <w:rPr>
                <w:rFonts w:hint="eastAsia" w:ascii="仿宋_GB2312" w:hAnsi="宋体" w:eastAsia="仿宋_GB2312" w:cs="宋体"/>
                <w:bCs/>
                <w:color w:val="auto"/>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r>
              <w:rPr>
                <w:rFonts w:hint="eastAsia" w:ascii="仿宋_GB2312" w:hAnsi="宋体" w:eastAsia="仿宋_GB2312" w:cs="宋体"/>
                <w:bCs/>
                <w:color w:val="auto"/>
                <w:szCs w:val="21"/>
              </w:rPr>
              <w:t>体温</w:t>
            </w:r>
          </w:p>
        </w:tc>
        <w:tc>
          <w:tcPr>
            <w:tcW w:w="1057"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5"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5"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5"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195"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c>
          <w:tcPr>
            <w:tcW w:w="1049"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784" w:type="dxa"/>
            <w:gridSpan w:val="11"/>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宋体" w:eastAsia="仿宋_GB2312" w:cs="宋体"/>
                <w:bCs/>
                <w:color w:val="auto"/>
                <w:sz w:val="24"/>
              </w:rPr>
            </w:pPr>
            <w:r>
              <w:rPr>
                <w:rFonts w:hint="eastAsia" w:ascii="仿宋_GB2312" w:hAnsi="宋体" w:eastAsia="仿宋_GB2312" w:cs="宋体"/>
                <w:bCs/>
                <w:color w:val="auto"/>
                <w:sz w:val="24"/>
              </w:rPr>
              <w:t xml:space="preserve">考生签名：               </w:t>
            </w:r>
            <w:r>
              <w:rPr>
                <w:rFonts w:ascii="仿宋_GB2312" w:hAnsi="宋体" w:eastAsia="仿宋_GB2312" w:cs="宋体"/>
                <w:bCs/>
                <w:color w:val="auto"/>
                <w:sz w:val="24"/>
              </w:rPr>
              <w:t xml:space="preserve"> </w:t>
            </w:r>
            <w:r>
              <w:rPr>
                <w:rFonts w:hint="eastAsia" w:ascii="仿宋_GB2312" w:hAnsi="宋体" w:eastAsia="仿宋_GB2312" w:cs="宋体"/>
                <w:bCs/>
                <w:color w:val="auto"/>
                <w:sz w:val="24"/>
              </w:rPr>
              <w:t xml:space="preserve">           承诺日期： </w:t>
            </w:r>
            <w:r>
              <w:rPr>
                <w:rFonts w:ascii="仿宋_GB2312" w:hAnsi="宋体" w:eastAsia="仿宋_GB2312" w:cs="宋体"/>
                <w:bCs/>
                <w:color w:val="auto"/>
                <w:sz w:val="24"/>
              </w:rPr>
              <w:t xml:space="preserve">  </w:t>
            </w:r>
            <w:r>
              <w:rPr>
                <w:rFonts w:hint="eastAsia" w:ascii="仿宋_GB2312" w:hAnsi="宋体" w:eastAsia="仿宋_GB2312" w:cs="宋体"/>
                <w:bCs/>
                <w:color w:val="auto"/>
                <w:sz w:val="24"/>
              </w:rPr>
              <w:t xml:space="preserve"> </w:t>
            </w:r>
            <w:r>
              <w:rPr>
                <w:rFonts w:ascii="仿宋_GB2312" w:hAnsi="宋体" w:eastAsia="仿宋_GB2312" w:cs="宋体"/>
                <w:bCs/>
                <w:color w:val="auto"/>
                <w:sz w:val="24"/>
              </w:rPr>
              <w:t xml:space="preserve">  </w:t>
            </w:r>
            <w:r>
              <w:rPr>
                <w:rFonts w:hint="eastAsia" w:ascii="仿宋_GB2312" w:hAnsi="宋体" w:eastAsia="仿宋_GB2312" w:cs="宋体"/>
                <w:bCs/>
                <w:color w:val="auto"/>
                <w:sz w:val="24"/>
              </w:rPr>
              <w:t xml:space="preserve">年 </w:t>
            </w:r>
            <w:r>
              <w:rPr>
                <w:rFonts w:ascii="仿宋_GB2312" w:hAnsi="宋体" w:eastAsia="仿宋_GB2312" w:cs="宋体"/>
                <w:bCs/>
                <w:color w:val="auto"/>
                <w:sz w:val="24"/>
              </w:rPr>
              <w:t xml:space="preserve">    </w:t>
            </w:r>
            <w:r>
              <w:rPr>
                <w:rFonts w:hint="eastAsia" w:ascii="仿宋_GB2312" w:hAnsi="宋体" w:eastAsia="仿宋_GB2312" w:cs="宋体"/>
                <w:bCs/>
                <w:color w:val="auto"/>
                <w:sz w:val="24"/>
              </w:rPr>
              <w:t xml:space="preserve">月 </w:t>
            </w:r>
            <w:r>
              <w:rPr>
                <w:rFonts w:ascii="仿宋_GB2312" w:hAnsi="宋体" w:eastAsia="仿宋_GB2312" w:cs="宋体"/>
                <w:bCs/>
                <w:color w:val="auto"/>
                <w:sz w:val="24"/>
              </w:rPr>
              <w:t xml:space="preserve">    </w:t>
            </w:r>
            <w:r>
              <w:rPr>
                <w:rFonts w:hint="eastAsia" w:ascii="仿宋_GB2312" w:hAnsi="宋体" w:eastAsia="仿宋_GB2312" w:cs="宋体"/>
                <w:bCs/>
                <w:color w:val="auto"/>
                <w:sz w:val="24"/>
              </w:rPr>
              <w:t>日</w:t>
            </w:r>
          </w:p>
          <w:p>
            <w:pPr>
              <w:spacing w:line="300" w:lineRule="exact"/>
              <w:ind w:firstLine="1440" w:firstLineChars="600"/>
              <w:rPr>
                <w:rFonts w:ascii="仿宋_GB2312" w:hAnsi="宋体" w:eastAsia="仿宋_GB2312" w:cs="宋体"/>
                <w:bCs/>
                <w:color w:val="auto"/>
                <w:szCs w:val="21"/>
              </w:rPr>
            </w:pPr>
            <w:r>
              <w:rPr>
                <w:rFonts w:hint="eastAsia" w:ascii="仿宋_GB2312" w:hAnsi="宋体" w:eastAsia="仿宋_GB2312" w:cs="宋体"/>
                <w:bCs/>
                <w:color w:val="auto"/>
                <w:sz w:val="24"/>
              </w:rPr>
              <w:t>（签名请勿潦草）</w:t>
            </w:r>
          </w:p>
        </w:tc>
      </w:tr>
    </w:tbl>
    <w:p>
      <w:pPr>
        <w:spacing w:line="360" w:lineRule="exact"/>
        <w:rPr>
          <w:rFonts w:ascii="黑体" w:hAnsi="黑体" w:eastAsia="黑体"/>
          <w:color w:val="auto"/>
          <w:sz w:val="32"/>
          <w:szCs w:val="32"/>
        </w:rPr>
      </w:pPr>
      <w:r>
        <w:rPr>
          <w:rFonts w:hint="eastAsia" w:ascii="黑体" w:hAnsi="黑体" w:eastAsia="黑体" w:cs="宋体"/>
          <w:b/>
          <w:color w:val="auto"/>
          <w:kern w:val="0"/>
          <w:sz w:val="22"/>
          <w:szCs w:val="21"/>
        </w:rPr>
        <w:t>注：</w:t>
      </w:r>
      <w:r>
        <w:rPr>
          <w:rFonts w:hint="eastAsia" w:ascii="楷体" w:hAnsi="楷体" w:eastAsia="楷体" w:cs="宋体"/>
          <w:bCs/>
          <w:color w:val="auto"/>
          <w:kern w:val="0"/>
          <w:sz w:val="22"/>
          <w:szCs w:val="21"/>
        </w:rPr>
        <w:t>考生</w:t>
      </w:r>
      <w:r>
        <w:rPr>
          <w:rFonts w:hint="eastAsia" w:ascii="楷体" w:hAnsi="楷体" w:eastAsia="楷体" w:cs="宋体"/>
          <w:bCs/>
          <w:color w:val="auto"/>
          <w:kern w:val="0"/>
          <w:sz w:val="22"/>
          <w:szCs w:val="21"/>
          <w:lang w:val="en-US" w:eastAsia="zh-CN"/>
        </w:rPr>
        <w:t>自行打印，</w:t>
      </w:r>
      <w:r>
        <w:rPr>
          <w:rFonts w:hint="eastAsia" w:ascii="楷体" w:hAnsi="楷体" w:eastAsia="楷体" w:cs="宋体"/>
          <w:bCs/>
          <w:color w:val="auto"/>
          <w:kern w:val="0"/>
          <w:sz w:val="22"/>
          <w:szCs w:val="21"/>
        </w:rPr>
        <w:t>在</w:t>
      </w:r>
      <w:r>
        <w:rPr>
          <w:rFonts w:hint="eastAsia" w:ascii="楷体" w:hAnsi="楷体" w:eastAsia="楷体" w:cs="宋体"/>
          <w:bCs/>
          <w:color w:val="auto"/>
          <w:kern w:val="0"/>
          <w:sz w:val="22"/>
          <w:szCs w:val="21"/>
          <w:lang w:eastAsia="zh-CN"/>
        </w:rPr>
        <w:t>考试</w:t>
      </w:r>
      <w:r>
        <w:rPr>
          <w:rFonts w:hint="eastAsia" w:ascii="楷体" w:hAnsi="楷体" w:eastAsia="楷体" w:cs="宋体"/>
          <w:bCs/>
          <w:color w:val="auto"/>
          <w:kern w:val="0"/>
          <w:sz w:val="22"/>
          <w:szCs w:val="21"/>
        </w:rPr>
        <w:t>当天携带有考生本人签名的《承诺书》进入考点，交给</w:t>
      </w:r>
      <w:r>
        <w:rPr>
          <w:rFonts w:hint="eastAsia" w:ascii="楷体" w:hAnsi="楷体" w:eastAsia="楷体" w:cs="宋体"/>
          <w:bCs/>
          <w:color w:val="auto"/>
          <w:kern w:val="0"/>
          <w:sz w:val="22"/>
          <w:szCs w:val="21"/>
          <w:lang w:eastAsia="zh-CN"/>
        </w:rPr>
        <w:t>考试工作</w:t>
      </w:r>
      <w:r>
        <w:rPr>
          <w:rFonts w:hint="eastAsia" w:ascii="楷体" w:hAnsi="楷体" w:eastAsia="楷体" w:cs="宋体"/>
          <w:bCs/>
          <w:color w:val="auto"/>
          <w:kern w:val="0"/>
          <w:sz w:val="22"/>
          <w:szCs w:val="21"/>
        </w:rPr>
        <w:t>人员</w:t>
      </w:r>
      <w:r>
        <w:rPr>
          <w:rFonts w:hint="eastAsia" w:ascii="楷体" w:hAnsi="楷体" w:eastAsia="楷体" w:cs="宋体"/>
          <w:bCs/>
          <w:color w:val="auto"/>
          <w:kern w:val="0"/>
          <w:sz w:val="22"/>
          <w:szCs w:val="21"/>
          <w:lang w:eastAsia="zh-CN"/>
        </w:rPr>
        <w:t>，</w:t>
      </w:r>
      <w:r>
        <w:rPr>
          <w:rFonts w:hint="eastAsia" w:ascii="楷体" w:hAnsi="楷体" w:eastAsia="楷体" w:cs="宋体"/>
          <w:bCs/>
          <w:color w:val="auto"/>
          <w:kern w:val="0"/>
          <w:sz w:val="22"/>
          <w:szCs w:val="21"/>
          <w:lang w:val="en-US" w:eastAsia="zh-CN"/>
        </w:rPr>
        <w:t>承诺日期填写准考证上的考试日期</w:t>
      </w:r>
      <w:r>
        <w:rPr>
          <w:rFonts w:hint="eastAsia" w:ascii="楷体" w:hAnsi="楷体" w:eastAsia="楷体" w:cs="宋体"/>
          <w:bCs/>
          <w:color w:val="auto"/>
          <w:kern w:val="0"/>
          <w:sz w:val="22"/>
          <w:szCs w:val="21"/>
        </w:rPr>
        <w:t>。</w:t>
      </w:r>
    </w:p>
    <w:p>
      <w:pPr>
        <w:rPr>
          <w:color w:val="auto"/>
        </w:rPr>
      </w:pP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874CC4"/>
    <w:multiLevelType w:val="singleLevel"/>
    <w:tmpl w:val="CC874CC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ZDFmNjVmZDNkZjJhOTVkYWZlMTgzM2Y2YTIzMGEifQ=="/>
  </w:docVars>
  <w:rsids>
    <w:rsidRoot w:val="1AEC51EA"/>
    <w:rsid w:val="148937C0"/>
    <w:rsid w:val="175C6565"/>
    <w:rsid w:val="1A90313C"/>
    <w:rsid w:val="1AEC51EA"/>
    <w:rsid w:val="1BD93839"/>
    <w:rsid w:val="1F164779"/>
    <w:rsid w:val="21806CB0"/>
    <w:rsid w:val="2409450E"/>
    <w:rsid w:val="2D6247B8"/>
    <w:rsid w:val="2F39BC8E"/>
    <w:rsid w:val="2FD38FC1"/>
    <w:rsid w:val="313D384E"/>
    <w:rsid w:val="331B57DC"/>
    <w:rsid w:val="35F33030"/>
    <w:rsid w:val="438C44E1"/>
    <w:rsid w:val="48FA2F3E"/>
    <w:rsid w:val="493D7EFB"/>
    <w:rsid w:val="4BA83648"/>
    <w:rsid w:val="51D75312"/>
    <w:rsid w:val="76205D49"/>
    <w:rsid w:val="F7F7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2461</Words>
  <Characters>2638</Characters>
  <Lines>0</Lines>
  <Paragraphs>0</Paragraphs>
  <TotalTime>21</TotalTime>
  <ScaleCrop>false</ScaleCrop>
  <LinksUpToDate>false</LinksUpToDate>
  <CharactersWithSpaces>2695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2022-06-20T01:46:00Z</dcterms:created>
  <dc:creator>lenovo</dc:creator>
  <cp:lastModifiedBy>今天中午吃什么</cp:lastModifiedBy>
  <dcterms:modified xsi:type="dcterms:W3CDTF">2022-06-21T06:43:43Z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271CB291607C490FBC309101A86A4C37</vt:lpwstr>
  </property>
</Properties>
</file>