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新宋体" w:hAnsi="新宋体" w:eastAsia="新宋体"/>
          <w:color w:val="FF0000"/>
          <w:sz w:val="120"/>
        </w:rPr>
      </w:pPr>
      <w:r>
        <w:rPr>
          <w:rFonts w:hint="eastAsia" w:ascii="新宋体" w:hAnsi="新宋体" w:eastAsia="新宋体"/>
          <w:color w:val="FF0000"/>
          <w:sz w:val="120"/>
        </w:rPr>
        <w:t>南昌市教育局</w:t>
      </w:r>
    </w:p>
    <w:p>
      <w:pPr>
        <w:jc w:val="center"/>
        <w:rPr>
          <w:rFonts w:hint="eastAsia" w:ascii="宋体" w:hAnsi="宋体" w:cs="宋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1" w:name="_GoBack"/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洪教技字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〔201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27号</w:t>
      </w:r>
    </w:p>
    <w:p>
      <w:pPr>
        <w:spacing w:line="540" w:lineRule="exact"/>
        <w:jc w:val="both"/>
        <w:rPr>
          <w:rFonts w:hint="eastAsia" w:ascii="宋体" w:hAnsi="宋体" w:cs="Times New Roman"/>
          <w:b/>
          <w:sz w:val="44"/>
          <w:szCs w:val="44"/>
        </w:rPr>
      </w:pPr>
      <w:r>
        <w:rPr>
          <w:rFonts w:hint="eastAsia" w:ascii="新宋体" w:hAnsi="新宋体" w:eastAsia="新宋体"/>
          <w:b/>
          <w:bCs/>
          <w:color w:val="FF0000"/>
          <w:sz w:val="40"/>
          <w:szCs w:val="40"/>
          <w:u w:val="single" w:color="auto"/>
          <w:lang w:val="en-US" w:eastAsia="zh-CN"/>
        </w:rPr>
        <w:t xml:space="preserve">                      </w:t>
      </w:r>
      <w: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  <w:t xml:space="preserve">          </w:t>
      </w:r>
    </w:p>
    <w:p>
      <w:pPr>
        <w:spacing w:line="540" w:lineRule="exact"/>
        <w:jc w:val="center"/>
        <w:rPr>
          <w:rFonts w:hint="eastAsia" w:ascii="宋体" w:hAnsi="宋体" w:cs="Times New Roman"/>
          <w:b/>
          <w:sz w:val="44"/>
          <w:szCs w:val="44"/>
        </w:rPr>
      </w:pPr>
    </w:p>
    <w:p>
      <w:pPr>
        <w:spacing w:line="540" w:lineRule="exact"/>
        <w:jc w:val="center"/>
        <w:rPr>
          <w:rFonts w:hint="eastAsia" w:ascii="宋体" w:hAnsi="宋体" w:cs="Times New Roman"/>
          <w:b/>
          <w:sz w:val="44"/>
          <w:szCs w:val="44"/>
        </w:rPr>
      </w:pPr>
      <w:r>
        <w:rPr>
          <w:rFonts w:hint="eastAsia" w:ascii="宋体" w:hAnsi="宋体" w:cs="Times New Roman"/>
          <w:b/>
          <w:sz w:val="44"/>
          <w:szCs w:val="44"/>
        </w:rPr>
        <w:t>南昌市教育局关于公布首批</w:t>
      </w:r>
    </w:p>
    <w:p>
      <w:pPr>
        <w:spacing w:line="540" w:lineRule="exact"/>
        <w:jc w:val="center"/>
        <w:rPr>
          <w:rFonts w:hint="eastAsia" w:ascii="宋体" w:hAnsi="宋体" w:cs="Times New Roman"/>
          <w:b/>
          <w:sz w:val="44"/>
          <w:szCs w:val="44"/>
        </w:rPr>
      </w:pPr>
      <w:r>
        <w:rPr>
          <w:rFonts w:hint="eastAsia" w:ascii="宋体" w:hAnsi="宋体" w:cs="Times New Roman"/>
          <w:b/>
          <w:sz w:val="44"/>
          <w:szCs w:val="44"/>
        </w:rPr>
        <w:t>南昌市中小学（幼儿园）信息化教学应用</w:t>
      </w:r>
    </w:p>
    <w:p>
      <w:pPr>
        <w:spacing w:line="540" w:lineRule="exact"/>
        <w:jc w:val="center"/>
        <w:rPr>
          <w:rFonts w:ascii="宋体" w:hAnsi="宋体" w:cs="Times New Roman"/>
          <w:b/>
          <w:sz w:val="44"/>
          <w:szCs w:val="44"/>
        </w:rPr>
      </w:pPr>
      <w:r>
        <w:rPr>
          <w:rFonts w:hint="eastAsia" w:ascii="宋体" w:hAnsi="宋体" w:cs="Times New Roman"/>
          <w:b/>
          <w:sz w:val="44"/>
          <w:szCs w:val="44"/>
        </w:rPr>
        <w:t>骨干教师名单的通知</w:t>
      </w:r>
    </w:p>
    <w:bookmarkEnd w:id="1"/>
    <w:p>
      <w:pPr>
        <w:spacing w:line="540" w:lineRule="exact"/>
        <w:jc w:val="center"/>
        <w:rPr>
          <w:rFonts w:ascii="宋体" w:hAnsi="宋体" w:cs="Times New Roman"/>
          <w:b/>
          <w:sz w:val="44"/>
          <w:szCs w:val="44"/>
        </w:rPr>
      </w:pPr>
    </w:p>
    <w:p>
      <w:pPr>
        <w:spacing w:line="540" w:lineRule="exact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各县（区）教科体局、各开发区（新区）教办(中心)，局属学校、省属事业单位办学校、市管民办学历教育学校：</w:t>
      </w:r>
    </w:p>
    <w:p>
      <w:pPr>
        <w:spacing w:line="540" w:lineRule="exact"/>
        <w:ind w:firstLine="640" w:firstLineChars="20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根据南昌市</w:t>
      </w:r>
      <w:r>
        <w:rPr>
          <w:rFonts w:ascii="仿宋_GB2312" w:hAnsi="仿宋" w:eastAsia="仿宋_GB2312" w:cs="仿宋_GB2312"/>
          <w:sz w:val="32"/>
          <w:szCs w:val="32"/>
        </w:rPr>
        <w:t>教育局</w:t>
      </w:r>
      <w:r>
        <w:rPr>
          <w:rFonts w:hint="eastAsia" w:ascii="仿宋_GB2312" w:hAnsi="仿宋" w:eastAsia="仿宋_GB2312" w:cs="仿宋_GB2312"/>
          <w:sz w:val="32"/>
          <w:szCs w:val="32"/>
        </w:rPr>
        <w:t>《南昌市教育局关于开展南昌市中小学（幼儿园）信息化教学应用骨干教师选拔培养工作的通知》（洪教技字〔2018〕38号）精神，</w:t>
      </w:r>
      <w:r>
        <w:rPr>
          <w:rFonts w:ascii="仿宋_GB2312" w:hAnsi="仿宋" w:eastAsia="仿宋_GB2312" w:cs="仿宋_GB2312"/>
          <w:sz w:val="32"/>
          <w:szCs w:val="32"/>
        </w:rPr>
        <w:t>在逐级审核推荐的基础上，经专家评审、公示，产生了</w:t>
      </w:r>
      <w:r>
        <w:rPr>
          <w:rFonts w:hint="eastAsia" w:ascii="仿宋_GB2312" w:hAnsi="仿宋" w:eastAsia="仿宋_GB2312" w:cs="仿宋_GB2312"/>
          <w:sz w:val="32"/>
          <w:szCs w:val="32"/>
        </w:rPr>
        <w:t>南昌市首批信息化应用教学骨干教师培养人选</w:t>
      </w:r>
      <w:r>
        <w:rPr>
          <w:rFonts w:ascii="仿宋_GB2312" w:hAnsi="仿宋" w:eastAsia="仿宋_GB2312" w:cs="仿宋_GB2312"/>
          <w:sz w:val="32"/>
          <w:szCs w:val="32"/>
        </w:rPr>
        <w:t>（见</w:t>
      </w:r>
      <w:r>
        <w:rPr>
          <w:rFonts w:hint="eastAsia" w:ascii="仿宋_GB2312" w:hAnsi="仿宋" w:eastAsia="仿宋_GB2312" w:cs="仿宋_GB2312"/>
          <w:sz w:val="32"/>
          <w:szCs w:val="32"/>
        </w:rPr>
        <w:t>洪教技字〔2019〕3号</w:t>
      </w:r>
      <w:r>
        <w:rPr>
          <w:rFonts w:ascii="仿宋_GB2312" w:hAnsi="仿宋" w:eastAsia="仿宋_GB2312" w:cs="仿宋_GB2312"/>
          <w:sz w:val="32"/>
          <w:szCs w:val="32"/>
        </w:rPr>
        <w:t xml:space="preserve">）。 </w:t>
      </w:r>
    </w:p>
    <w:p>
      <w:pPr>
        <w:spacing w:line="540" w:lineRule="exact"/>
        <w:ind w:firstLine="640" w:firstLineChars="20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经</w:t>
      </w:r>
      <w:r>
        <w:rPr>
          <w:rFonts w:hint="eastAsia" w:ascii="仿宋_GB2312" w:hAnsi="仿宋" w:eastAsia="仿宋_GB2312" w:cs="仿宋_GB2312"/>
          <w:sz w:val="32"/>
          <w:szCs w:val="32"/>
        </w:rPr>
        <w:t>对培养人选进行</w:t>
      </w:r>
      <w:r>
        <w:rPr>
          <w:rFonts w:ascii="仿宋_GB2312" w:hAnsi="仿宋" w:eastAsia="仿宋_GB2312" w:cs="仿宋_GB2312"/>
          <w:sz w:val="32"/>
          <w:szCs w:val="32"/>
        </w:rPr>
        <w:t>培训和考核，确定南昌市第三中学</w:t>
      </w:r>
      <w:r>
        <w:rPr>
          <w:rFonts w:hint="eastAsia" w:ascii="仿宋_GB2312" w:hAnsi="仿宋" w:eastAsia="仿宋_GB2312" w:cs="仿宋_GB2312"/>
          <w:sz w:val="32"/>
          <w:szCs w:val="32"/>
        </w:rPr>
        <w:t>姜颖</w:t>
      </w:r>
      <w:r>
        <w:rPr>
          <w:rFonts w:ascii="仿宋_GB2312" w:hAnsi="仿宋" w:eastAsia="仿宋_GB2312" w:cs="仿宋_GB2312"/>
          <w:sz w:val="32"/>
          <w:szCs w:val="32"/>
        </w:rPr>
        <w:t>等165</w:t>
      </w:r>
      <w:r>
        <w:rPr>
          <w:rFonts w:hint="eastAsia" w:ascii="仿宋_GB2312" w:hAnsi="仿宋" w:eastAsia="仿宋_GB2312" w:cs="仿宋_GB2312"/>
          <w:sz w:val="32"/>
          <w:szCs w:val="32"/>
        </w:rPr>
        <w:t>名</w:t>
      </w:r>
      <w:r>
        <w:rPr>
          <w:rFonts w:ascii="仿宋_GB2312" w:hAnsi="仿宋" w:eastAsia="仿宋_GB2312" w:cs="仿宋_GB2312"/>
          <w:sz w:val="32"/>
          <w:szCs w:val="32"/>
        </w:rPr>
        <w:t>教师</w:t>
      </w:r>
      <w:r>
        <w:rPr>
          <w:rFonts w:hint="eastAsia" w:ascii="仿宋_GB2312" w:hAnsi="仿宋" w:eastAsia="仿宋_GB2312" w:cs="仿宋_GB2312"/>
          <w:sz w:val="32"/>
          <w:szCs w:val="32"/>
        </w:rPr>
        <w:t>（含</w:t>
      </w:r>
      <w:r>
        <w:rPr>
          <w:rFonts w:ascii="仿宋_GB2312" w:hAnsi="仿宋" w:eastAsia="仿宋_GB2312" w:cs="仿宋_GB2312"/>
          <w:sz w:val="32"/>
          <w:szCs w:val="32"/>
        </w:rPr>
        <w:t>省级</w:t>
      </w:r>
      <w:r>
        <w:rPr>
          <w:rFonts w:hint="eastAsia" w:ascii="仿宋_GB2312" w:hAnsi="仿宋" w:eastAsia="仿宋_GB2312" w:cs="仿宋_GB2312"/>
          <w:sz w:val="32"/>
          <w:szCs w:val="32"/>
        </w:rPr>
        <w:t>信息化应用教学骨干教师</w:t>
      </w:r>
      <w:r>
        <w:rPr>
          <w:rFonts w:ascii="仿宋_GB2312" w:hAnsi="仿宋" w:eastAsia="仿宋_GB2312" w:cs="仿宋_GB2312"/>
          <w:sz w:val="32"/>
          <w:szCs w:val="32"/>
        </w:rPr>
        <w:t>29</w:t>
      </w:r>
      <w:r>
        <w:rPr>
          <w:rFonts w:hint="eastAsia" w:ascii="仿宋_GB2312" w:hAnsi="仿宋" w:eastAsia="仿宋_GB2312" w:cs="仿宋_GB2312"/>
          <w:sz w:val="32"/>
          <w:szCs w:val="32"/>
        </w:rPr>
        <w:t>名）</w:t>
      </w:r>
      <w:r>
        <w:rPr>
          <w:rFonts w:ascii="仿宋_GB2312" w:hAnsi="仿宋" w:eastAsia="仿宋_GB2312" w:cs="仿宋_GB2312"/>
          <w:sz w:val="32"/>
          <w:szCs w:val="32"/>
        </w:rPr>
        <w:t>为</w:t>
      </w:r>
      <w:r>
        <w:rPr>
          <w:rFonts w:hint="eastAsia" w:ascii="仿宋_GB2312" w:hAnsi="仿宋" w:eastAsia="仿宋_GB2312" w:cs="仿宋_GB2312"/>
          <w:sz w:val="32"/>
          <w:szCs w:val="32"/>
        </w:rPr>
        <w:t>全市首批信息化应用教学骨干教师。</w:t>
      </w:r>
      <w:r>
        <w:rPr>
          <w:rFonts w:ascii="仿宋_GB2312" w:hAnsi="仿宋" w:eastAsia="仿宋_GB2312" w:cs="仿宋_GB2312"/>
          <w:sz w:val="32"/>
          <w:szCs w:val="32"/>
        </w:rPr>
        <w:t>现将名单予以公布（见附件）。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市</w:t>
      </w:r>
      <w:r>
        <w:rPr>
          <w:rFonts w:ascii="仿宋_GB2312" w:hAnsi="仿宋" w:eastAsia="仿宋_GB2312" w:cs="仿宋_GB2312"/>
          <w:sz w:val="32"/>
          <w:szCs w:val="32"/>
        </w:rPr>
        <w:t>级</w:t>
      </w:r>
      <w:r>
        <w:rPr>
          <w:rFonts w:hint="eastAsia" w:ascii="仿宋_GB2312" w:hAnsi="仿宋" w:eastAsia="仿宋_GB2312" w:cs="仿宋_GB2312"/>
          <w:sz w:val="32"/>
          <w:szCs w:val="32"/>
        </w:rPr>
        <w:t>信息化应用教学骨干教师</w:t>
      </w:r>
      <w:r>
        <w:rPr>
          <w:rFonts w:ascii="仿宋_GB2312" w:hAnsi="仿宋" w:eastAsia="仿宋_GB2312" w:cs="仿宋_GB2312"/>
          <w:sz w:val="32"/>
          <w:szCs w:val="32"/>
        </w:rPr>
        <w:t>实行任期制和动态管理，每三年一任，希望被评为</w:t>
      </w:r>
      <w:r>
        <w:rPr>
          <w:rFonts w:hint="eastAsia" w:ascii="仿宋_GB2312" w:hAnsi="仿宋" w:eastAsia="仿宋_GB2312" w:cs="仿宋_GB2312"/>
          <w:sz w:val="32"/>
          <w:szCs w:val="32"/>
        </w:rPr>
        <w:t>市级信息化应用教学骨干教师</w:t>
      </w:r>
      <w:r>
        <w:rPr>
          <w:rFonts w:ascii="仿宋_GB2312" w:hAnsi="仿宋" w:eastAsia="仿宋_GB2312" w:cs="仿宋_GB2312"/>
          <w:sz w:val="32"/>
          <w:szCs w:val="32"/>
        </w:rPr>
        <w:t>的教师</w:t>
      </w:r>
      <w:r>
        <w:rPr>
          <w:rFonts w:hint="eastAsia" w:ascii="仿宋_GB2312" w:eastAsia="仿宋_GB2312"/>
          <w:sz w:val="32"/>
          <w:szCs w:val="32"/>
        </w:rPr>
        <w:t>珍惜荣誉、再接再厉，不断加强师德修养，提升专业水平，积极开展教育科研，为全市教育事业发展做出更大贡献。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级教育行政部门、教研部门和学校要以此为契机，进一步加强教师队伍建设，充分发挥特级教师、学科带头人和优秀青年骨干教师的示范、引领和辐射作用，努力建设一支业务精湛、素质过硬的教师队伍，进一步推动南昌基础教育的科学和可持续发展，为打响“学在南昌”教育品牌、实现“建设富裕美丽幸福江西”的目标而努力奋斗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附件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" w:eastAsia="仿宋_GB2312" w:cs="仿宋_GB2312"/>
          <w:sz w:val="32"/>
          <w:szCs w:val="32"/>
        </w:rPr>
        <w:t>南昌市首批信息化应用教学骨干教师名单</w:t>
      </w:r>
    </w:p>
    <w:p>
      <w:pPr>
        <w:spacing w:line="540" w:lineRule="exact"/>
        <w:ind w:firstLine="960" w:firstLineChars="300"/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" w:eastAsia="仿宋_GB2312" w:cs="仿宋_GB2312"/>
          <w:sz w:val="32"/>
          <w:szCs w:val="32"/>
        </w:rPr>
        <w:t>全省首批信息化应用教学骨干教师南昌</w:t>
      </w:r>
      <w:r>
        <w:rPr>
          <w:rFonts w:ascii="仿宋_GB2312" w:hAnsi="仿宋" w:eastAsia="仿宋_GB2312" w:cs="仿宋_GB2312"/>
          <w:sz w:val="32"/>
          <w:szCs w:val="32"/>
        </w:rPr>
        <w:t>市</w:t>
      </w:r>
      <w:r>
        <w:rPr>
          <w:rFonts w:hint="eastAsia" w:ascii="仿宋_GB2312" w:hAnsi="仿宋" w:eastAsia="仿宋_GB2312" w:cs="仿宋_GB2312"/>
          <w:sz w:val="32"/>
          <w:szCs w:val="32"/>
        </w:rPr>
        <w:t>名单</w:t>
      </w:r>
    </w:p>
    <w:p>
      <w:pPr>
        <w:spacing w:line="540" w:lineRule="exact"/>
        <w:ind w:firstLine="960" w:firstLineChars="300"/>
        <w:jc w:val="left"/>
        <w:rPr>
          <w:rFonts w:hint="eastAsia" w:ascii="仿宋_GB2312" w:hAnsi="仿宋" w:eastAsia="仿宋_GB2312" w:cs="仿宋_GB2312"/>
          <w:sz w:val="32"/>
          <w:szCs w:val="32"/>
        </w:rPr>
      </w:pPr>
    </w:p>
    <w:p>
      <w:pPr>
        <w:spacing w:line="540" w:lineRule="exact"/>
        <w:ind w:firstLine="960" w:firstLineChars="300"/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pict>
          <v:group id="_x0000_s1026" o:spid="_x0000_s1026" o:spt="203" style="position:absolute;left:0pt;margin-left:271.9pt;margin-top:6.75pt;height:93.6pt;width:99.75pt;z-index:251673600;mso-width-relative:page;mso-height-relative:page;" coordsize="2460,2460">
            <o:lock v:ext="edit" grouping="f" rotation="f" text="f" aspectratio="f"/>
            <v:shape id="AutoShape 3" o:spid="_x0000_s1027" o:spt="144" type="#_x0000_t144" style="position:absolute;left:262;top:328;height:2028;width:1872;" fillcolor="#FF0000" filled="t" stroked="f" coordsize="21600,21600" adj="11132842">
              <v:path/>
              <v:fill on="t" focussize="0,0"/>
              <v:stroke on="f"/>
              <v:imagedata o:title=""/>
              <o:lock v:ext="edit" grouping="f" rotation="f" text="f" aspectratio="f"/>
              <v:textpath on="t" fitshape="t" fitpath="t" trim="t" xscale="f" string="南昌市教育局" style="font-family:宋体;font-size:24pt;font-weight:bold;v-text-align:center;v-text-spacing:98304f;"/>
            </v:shape>
            <v:shape id="AutoShape 4" o:spid="_x0000_s1028" o:spt="12" type="#_x0000_t12" style="position:absolute;left:982;top:952;height:528;width:540;" fillcolor="#FF0000" filled="t" stroked="f" coordsize="21600,21600">
              <v:path/>
              <v:fill on="t" focussize="0,0"/>
              <v:stroke on="f"/>
              <v:imagedata o:title=""/>
              <o:lock v:ext="edit" grouping="f" rotation="f" text="f" aspectratio="f"/>
            </v:shape>
            <v:shape id="Oval 5" o:spid="_x0000_s1029" o:spt="3" type="#_x0000_t3" style="position:absolute;left:0;top:0;height:2460;width:2460;" filled="f" stroked="t" coordsize="21600,21600">
              <v:path/>
              <v:fill on="f" focussize="0,0"/>
              <v:stroke weight="2pt" color="#FF0000"/>
              <v:imagedata o:title=""/>
              <o:lock v:ext="edit" grouping="f" rotation="f" text="f" aspectratio="f"/>
            </v:shape>
          </v:group>
        </w:pict>
      </w:r>
    </w:p>
    <w:p>
      <w:pPr>
        <w:spacing w:line="540" w:lineRule="exact"/>
        <w:ind w:firstLine="960" w:firstLineChars="300"/>
        <w:jc w:val="left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 xml:space="preserve">                            南昌市教育局</w:t>
      </w:r>
    </w:p>
    <w:p>
      <w:pPr>
        <w:spacing w:line="540" w:lineRule="exact"/>
        <w:ind w:firstLine="960" w:firstLineChars="300"/>
        <w:jc w:val="left"/>
        <w:rPr>
          <w:rFonts w:hint="default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2019年10月25日</w:t>
      </w:r>
    </w:p>
    <w:p>
      <w:pPr>
        <w:spacing w:line="540" w:lineRule="exact"/>
        <w:ind w:firstLine="960" w:firstLineChars="300"/>
        <w:jc w:val="left"/>
        <w:rPr>
          <w:rFonts w:hint="eastAsia" w:ascii="仿宋_GB2312" w:hAnsi="仿宋" w:eastAsia="仿宋_GB2312" w:cs="仿宋_GB2312"/>
          <w:sz w:val="32"/>
          <w:szCs w:val="32"/>
        </w:rPr>
      </w:pPr>
    </w:p>
    <w:p>
      <w:pPr>
        <w:spacing w:line="540" w:lineRule="exact"/>
        <w:ind w:firstLine="960" w:firstLineChars="300"/>
        <w:jc w:val="left"/>
        <w:rPr>
          <w:rFonts w:hint="eastAsia" w:ascii="仿宋_GB2312" w:hAnsi="仿宋" w:eastAsia="仿宋_GB2312" w:cs="仿宋_GB2312"/>
          <w:sz w:val="32"/>
          <w:szCs w:val="32"/>
        </w:rPr>
      </w:pPr>
    </w:p>
    <w:p>
      <w:pPr>
        <w:spacing w:line="540" w:lineRule="exact"/>
        <w:ind w:firstLine="960" w:firstLineChars="300"/>
        <w:jc w:val="left"/>
        <w:rPr>
          <w:rFonts w:hint="eastAsia" w:ascii="仿宋_GB2312" w:hAnsi="仿宋" w:eastAsia="仿宋_GB2312" w:cs="仿宋_GB2312"/>
          <w:sz w:val="32"/>
          <w:szCs w:val="32"/>
        </w:rPr>
      </w:pPr>
    </w:p>
    <w:p>
      <w:pPr>
        <w:spacing w:line="540" w:lineRule="exact"/>
        <w:ind w:firstLine="960" w:firstLineChars="300"/>
        <w:jc w:val="left"/>
        <w:rPr>
          <w:rFonts w:hint="eastAsia" w:ascii="仿宋_GB2312" w:hAnsi="仿宋" w:eastAsia="仿宋_GB2312" w:cs="仿宋_GB2312"/>
          <w:sz w:val="32"/>
          <w:szCs w:val="32"/>
        </w:rPr>
      </w:pPr>
    </w:p>
    <w:p>
      <w:pPr>
        <w:spacing w:line="540" w:lineRule="exact"/>
        <w:ind w:firstLine="960" w:firstLineChars="300"/>
        <w:jc w:val="left"/>
        <w:rPr>
          <w:rFonts w:hint="eastAsia" w:ascii="仿宋_GB2312" w:hAnsi="仿宋" w:eastAsia="仿宋_GB2312" w:cs="仿宋_GB2312"/>
          <w:sz w:val="32"/>
          <w:szCs w:val="32"/>
        </w:rPr>
      </w:pPr>
    </w:p>
    <w:p>
      <w:pPr>
        <w:spacing w:line="540" w:lineRule="exact"/>
        <w:ind w:firstLine="960" w:firstLineChars="300"/>
        <w:jc w:val="left"/>
        <w:rPr>
          <w:rFonts w:hint="eastAsia" w:ascii="仿宋_GB2312" w:hAnsi="仿宋" w:eastAsia="仿宋_GB2312" w:cs="仿宋_GB2312"/>
          <w:sz w:val="32"/>
          <w:szCs w:val="32"/>
        </w:rPr>
      </w:pPr>
    </w:p>
    <w:p>
      <w:pPr>
        <w:spacing w:line="540" w:lineRule="exact"/>
        <w:ind w:firstLine="960" w:firstLineChars="300"/>
        <w:jc w:val="left"/>
        <w:rPr>
          <w:rFonts w:hint="eastAsia" w:ascii="仿宋_GB2312" w:hAnsi="仿宋" w:eastAsia="仿宋_GB2312" w:cs="仿宋_GB2312"/>
          <w:sz w:val="32"/>
          <w:szCs w:val="32"/>
        </w:rPr>
      </w:pPr>
    </w:p>
    <w:p>
      <w:pPr>
        <w:spacing w:line="540" w:lineRule="exact"/>
        <w:ind w:firstLine="960" w:firstLineChars="300"/>
        <w:jc w:val="left"/>
        <w:rPr>
          <w:rFonts w:hint="eastAsia" w:ascii="仿宋_GB2312" w:hAnsi="仿宋" w:eastAsia="仿宋_GB2312" w:cs="仿宋_GB2312"/>
          <w:sz w:val="32"/>
          <w:szCs w:val="32"/>
        </w:rPr>
      </w:pPr>
    </w:p>
    <w:p>
      <w:pPr>
        <w:widowControl w:val="0"/>
        <w:tabs>
          <w:tab w:val="left" w:pos="4200"/>
        </w:tabs>
        <w:wordWrap/>
        <w:adjustRightInd/>
        <w:snapToGrid/>
        <w:spacing w:before="0" w:beforeLines="0" w:after="0" w:afterLines="0" w:line="60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u w:val="single"/>
        </w:rPr>
      </w:pPr>
      <w:bookmarkStart w:id="0" w:name="OLE_LINK2"/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</w:t>
      </w:r>
    </w:p>
    <w:p>
      <w:pPr>
        <w:tabs>
          <w:tab w:val="left" w:pos="4200"/>
        </w:tabs>
        <w:rPr>
          <w:rFonts w:hint="default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南昌市教育局办公室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>201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  <w:u w:val="single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25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日印发 </w:t>
      </w:r>
      <w:bookmarkEnd w:id="0"/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</w:p>
    <w:p>
      <w:pPr>
        <w:pStyle w:val="6"/>
        <w:widowControl w:val="0"/>
        <w:tabs>
          <w:tab w:val="left" w:pos="7560"/>
        </w:tabs>
        <w:spacing w:before="0" w:beforeAutospacing="0" w:after="0" w:afterAutospacing="0" w:line="600" w:lineRule="exact"/>
        <w:contextualSpacing/>
        <w:jc w:val="both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附件1</w:t>
      </w:r>
    </w:p>
    <w:p>
      <w:pPr>
        <w:pStyle w:val="6"/>
        <w:widowControl w:val="0"/>
        <w:tabs>
          <w:tab w:val="left" w:pos="7560"/>
        </w:tabs>
        <w:spacing w:before="0" w:beforeAutospacing="0" w:after="0" w:afterAutospacing="0" w:line="600" w:lineRule="exact"/>
        <w:contextualSpacing/>
        <w:jc w:val="both"/>
        <w:rPr>
          <w:rFonts w:ascii="黑体" w:hAnsi="黑体" w:eastAsia="黑体" w:cs="Times New Roman"/>
          <w:bCs/>
          <w:sz w:val="32"/>
          <w:szCs w:val="32"/>
        </w:rPr>
      </w:pPr>
    </w:p>
    <w:p>
      <w:pPr>
        <w:pStyle w:val="6"/>
        <w:widowControl w:val="0"/>
        <w:tabs>
          <w:tab w:val="left" w:pos="7560"/>
        </w:tabs>
        <w:spacing w:before="0" w:beforeAutospacing="0" w:after="0" w:afterAutospacing="0" w:line="600" w:lineRule="exact"/>
        <w:contextualSpacing/>
        <w:jc w:val="center"/>
        <w:rPr>
          <w:rFonts w:ascii="方正小标宋简体" w:hAnsi="Times New Roman" w:eastAsia="方正小标宋简体" w:cs="Times New Roman"/>
          <w:bCs/>
          <w:sz w:val="36"/>
          <w:szCs w:val="32"/>
        </w:rPr>
      </w:pPr>
      <w:r>
        <w:rPr>
          <w:rFonts w:hint="eastAsia" w:ascii="方正小标宋简体" w:hAnsi="Times New Roman" w:eastAsia="方正小标宋简体" w:cs="Times New Roman"/>
          <w:bCs/>
          <w:sz w:val="36"/>
          <w:szCs w:val="32"/>
        </w:rPr>
        <w:t>南昌市首批信息化应用教学骨干教师名单</w:t>
      </w:r>
    </w:p>
    <w:tbl>
      <w:tblPr>
        <w:tblStyle w:val="7"/>
        <w:tblW w:w="8260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618"/>
        <w:gridCol w:w="1596"/>
        <w:gridCol w:w="704"/>
        <w:gridCol w:w="36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所属县区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3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姜颖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南昌市第三中学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李 江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南昌市第一中等专业学校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青山湖区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朱行富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青山湖区电教站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东湖区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邹娟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东湖区教研中心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高新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魏佳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南昌高新区教育事业管理中心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省属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段碧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江西师大附中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西湖区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雷婷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珠市学校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青山湖区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汪缳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南昌市新世纪小学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黄瑶婷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南昌市第三中学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徐春云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南昌市第三中学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高彩凤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南昌市实验中学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西湖区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吴小波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桃花小学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朱强国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南昌市第一中学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应 艳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南昌市第一中等专业学校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省属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李道平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江西师大附中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刘文文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南昌十中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王樱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南昌市第一中学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省属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甘桦丽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江西师大附中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西湖区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郜文娟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站前路学校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徐瑾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南昌十中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罗淑琴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南昌市启音学校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南昌县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田青兰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莲塘一小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南昌县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王菊平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南昌县电教站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湾里区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章玲英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南昌市湾里区第一中学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民办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叶婉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江西育华学校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何芳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南昌市第十二中学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张辉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南昌市第二十三中学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漆俊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南昌市第二十三中学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于伟英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南昌市第三中学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舒莹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南昌市启音学校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东湖区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陆杨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南昌市右营街小学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熊文静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南昌市第三中学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徐芳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南昌市第三中学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陈 艳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南昌市第一中等专业学校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青山湖区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熊乐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青山湖区湖坊学校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罗姣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南昌市第一中学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南昌县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罗凤萍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莲塘一中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陈艳蓉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南昌十四中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东湖区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谢寅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南昌市百花洲小学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李嫦英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南昌市第一中等专业学校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湾里区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杜绵亮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南昌市湾里区第一中学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进贤县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徐恒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温圳中心学校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西湖区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胡耀群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羊子巷小学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西湖区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吴志群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西湖区教科所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东湖区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徐迟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南昌市向荣小学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46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南昌县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姚昉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女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莲塘一小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安义县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陈丽娟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安义县第三小学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南昌县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陈玉平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莲塘一小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安义县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胡江山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安义县第二中学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东湖区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聂明珠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北湖小学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东湖区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王媚娟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东湖区教研中心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新建区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余灵均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新建区七小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伍树生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南昌十中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王  鉴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豫章中学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青山湖区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卢文萍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南昌市新世纪小学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丰金波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豫章中学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西湖区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刘慧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站前路学校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吴雯晴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南昌市第三中学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彭雪玲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南昌十中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邵建群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南昌十中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戴小宝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南昌十中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王小辉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南昌市启音学校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姜若菲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南昌市第三中学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李  艳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南昌八中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65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新建区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张海亮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男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长堎镇中心小学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肖巍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南昌市第三中学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西湖区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周琅艳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濠上街小学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魏璇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南昌二十四中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宁 丹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南昌市第一中等专业学校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夏青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南昌市第一中学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西湖区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杨晓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站前路学校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安义县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黄诗久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安义县逸夫小学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省属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徐丹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江西师大附中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西湖区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熊敏华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进贤门小学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青山湖区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彭贤能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南昌市青新小学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胡龙刚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南昌市第一中学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东湖区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朱梅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南昌市东湖幼儿园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省属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廖涂凡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江西师大附中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省属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罗小平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江西师大附中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许志斌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南昌二中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李 茜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南昌市第一中等专业学校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青山湖区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利英珍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南昌市京东学校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红谷滩区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胡月萍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南昌师范附属实验小学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鞠 蕾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南昌市第一中等专业学校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青云谱区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吴建强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南昌市洪都小学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青云谱区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涂建文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南昌市曙光小学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青山湖区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邓徐斌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梁万小学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西湖区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徐文婷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站前路学校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青云谱区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刘琳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青云谱教研室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刘  媛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南昌八中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南昌县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胡成宇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莲塘一小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南昌县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张红珠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莲塘一小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涂 佳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南昌市第一中等专业学校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新建区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范红平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新建六中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青云谱区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杨贤炫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南昌市洪都小学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96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谭燕莲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南昌十九中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97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杨娜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南昌十中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98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青山湖区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徐志林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南昌市青新小学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99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青云谱区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赵宝平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南昌市京山小学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易克坚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南昌十中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101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湾里区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黄莉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南昌市湾里区第一中学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102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新建区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周敏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新建区电教站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103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谢林汕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南昌十九中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104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进贤县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文书亮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进贤县民和六小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105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王静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南昌十中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106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管永飞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南昌十九中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107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胡先春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南昌市外国语学校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108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南昌县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叶华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莲塘一小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109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新建区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熊珍玲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新建区教研室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110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省属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熊晶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华东交通大学附属子弟学校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111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民办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衷媛媛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江西育华学校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112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安义县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王进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安义县电教站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113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省属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闻家君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江西师大附中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114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黄志斌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南昌市第一中学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115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青山湖区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何海香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南昌市京东学校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116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西湖区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焦万富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桃花小学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117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青云谱区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万恒华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南昌市三店小学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118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南昌县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危美珍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莲塘一小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119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袁蕾蕾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南昌市第一中等专业学校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120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湾里区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刘新剑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南昌市湾里区第一中学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121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省属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徐设政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江西师大附中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122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王雪琳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豫章中学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123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青山湖区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许玮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南昌市青新小学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124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新建区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杨丽华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新建三小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125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东湖区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徐文峰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南昌市育新学校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126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邓 婧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南昌市第一中等专业学校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127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新建区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彭文华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百兴学校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128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鄢丽娜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南昌十中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129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袁瑞平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南昌市第十二中学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130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曹刚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南昌市第一中学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131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雷梦灵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南昌八中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132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周婷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南昌十九中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133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西湖区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齐秋艳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西湖区教科所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134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青云谱区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万鸿凯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南昌市灌婴小学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135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新建区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文英勇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新建区电教站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136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舒文予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高新教育事业管理中心</w:t>
            </w:r>
          </w:p>
        </w:tc>
      </w:tr>
    </w:tbl>
    <w:p>
      <w:pPr>
        <w:pStyle w:val="6"/>
        <w:widowControl w:val="0"/>
        <w:tabs>
          <w:tab w:val="left" w:pos="7560"/>
        </w:tabs>
        <w:spacing w:before="0" w:beforeAutospacing="0" w:after="0" w:afterAutospacing="0" w:line="600" w:lineRule="exact"/>
        <w:contextualSpacing/>
        <w:jc w:val="both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br w:type="page"/>
      </w:r>
      <w:r>
        <w:rPr>
          <w:rFonts w:hint="eastAsia" w:ascii="黑体" w:hAnsi="黑体" w:eastAsia="黑体" w:cs="Times New Roman"/>
          <w:bCs/>
          <w:sz w:val="32"/>
          <w:szCs w:val="32"/>
        </w:rPr>
        <w:t>附件2</w:t>
      </w:r>
    </w:p>
    <w:p>
      <w:pPr>
        <w:pStyle w:val="6"/>
        <w:widowControl w:val="0"/>
        <w:tabs>
          <w:tab w:val="left" w:pos="7560"/>
        </w:tabs>
        <w:spacing w:before="0" w:beforeAutospacing="0" w:after="0" w:afterAutospacing="0" w:line="600" w:lineRule="exact"/>
        <w:contextualSpacing/>
        <w:jc w:val="both"/>
        <w:rPr>
          <w:rFonts w:ascii="黑体" w:hAnsi="黑体" w:eastAsia="黑体" w:cs="Times New Roman"/>
          <w:bCs/>
          <w:sz w:val="32"/>
          <w:szCs w:val="32"/>
        </w:rPr>
      </w:pPr>
    </w:p>
    <w:p>
      <w:pPr>
        <w:pStyle w:val="6"/>
        <w:widowControl w:val="0"/>
        <w:tabs>
          <w:tab w:val="left" w:pos="7560"/>
        </w:tabs>
        <w:spacing w:before="0" w:beforeAutospacing="0" w:after="0" w:afterAutospacing="0" w:line="600" w:lineRule="exact"/>
        <w:contextualSpacing/>
        <w:jc w:val="center"/>
        <w:rPr>
          <w:rFonts w:ascii="方正小标宋简体" w:hAnsi="Times New Roman" w:eastAsia="方正小标宋简体" w:cs="Times New Roman"/>
          <w:bCs/>
          <w:sz w:val="36"/>
          <w:szCs w:val="32"/>
        </w:rPr>
      </w:pPr>
      <w:r>
        <w:rPr>
          <w:rFonts w:hint="eastAsia" w:ascii="方正小标宋简体" w:hAnsi="Times New Roman" w:eastAsia="方正小标宋简体" w:cs="Times New Roman"/>
          <w:bCs/>
          <w:sz w:val="36"/>
          <w:szCs w:val="32"/>
        </w:rPr>
        <w:t>全省首批信息化应用教学骨干教师南昌</w:t>
      </w:r>
      <w:r>
        <w:rPr>
          <w:rFonts w:ascii="方正小标宋简体" w:hAnsi="Times New Roman" w:eastAsia="方正小标宋简体" w:cs="Times New Roman"/>
          <w:bCs/>
          <w:sz w:val="36"/>
          <w:szCs w:val="32"/>
        </w:rPr>
        <w:t>市</w:t>
      </w:r>
      <w:r>
        <w:rPr>
          <w:rFonts w:hint="eastAsia" w:ascii="方正小标宋简体" w:hAnsi="Times New Roman" w:eastAsia="方正小标宋简体" w:cs="Times New Roman"/>
          <w:bCs/>
          <w:sz w:val="36"/>
          <w:szCs w:val="32"/>
        </w:rPr>
        <w:t>名单</w:t>
      </w:r>
    </w:p>
    <w:tbl>
      <w:tblPr>
        <w:tblStyle w:val="7"/>
        <w:tblW w:w="83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240"/>
        <w:gridCol w:w="1500"/>
        <w:gridCol w:w="1380"/>
        <w:gridCol w:w="35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tblHeader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color w:val="000000"/>
                <w:kern w:val="0"/>
                <w:sz w:val="20"/>
                <w:szCs w:val="20"/>
              </w:rPr>
              <w:t xml:space="preserve">序号   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color w:val="000000"/>
                <w:kern w:val="0"/>
                <w:sz w:val="20"/>
                <w:szCs w:val="20"/>
              </w:rPr>
              <w:t>地市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color w:val="000000"/>
                <w:kern w:val="0"/>
                <w:sz w:val="20"/>
                <w:szCs w:val="20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南昌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徐跃勇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南昌市第三中学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南昌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姬瑛洁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南昌市现代教育技术中心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南昌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王亮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南昌市现代教育技术中心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南昌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黄翔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青山湖区仪器电教站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南昌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许金海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南昌市西湖区教科所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南昌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王军海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南昌市湾里区电教站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南昌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温石章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南昌市第十二中学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南昌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杨亮亮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南昌市第十中学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南昌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周家兵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南昌市新才学校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南昌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谢艳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南昌市豫章中学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南昌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林丽萍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南大附小前湖分校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南昌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况家涛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育新学校红谷滩分校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南昌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刘姚晶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南昌市铁路第二小学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南昌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邹琰生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新建区第三小学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南昌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姚辉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西湖区教科所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南昌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徐欢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南昌市三眼井小学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南昌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陈咪咪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南昌市珠市小学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南昌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陆文娟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南昌师范附属实验小学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南昌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熊剑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江西师范大学附属中学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南昌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胡川页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南昌大学附属中学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南昌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许可勇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南昌市第一中等专业学校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南昌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韩接红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南昌市青山湖区教研中心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南昌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熊艳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南昌市第三中学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南昌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李美荣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南昌市百花洲小学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南昌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付小俊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南昌市育新学校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南昌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漆伟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南昌市豫章小学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南昌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陆云娜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南昌市第一中学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南昌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万亚军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南昌市现代教育技术中心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南昌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黄贤辉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0"/>
                <w:szCs w:val="20"/>
              </w:rPr>
              <w:t>进贤县实验学校</w:t>
            </w:r>
          </w:p>
        </w:tc>
      </w:tr>
    </w:tbl>
    <w:p>
      <w:pPr>
        <w:pStyle w:val="6"/>
        <w:widowControl w:val="0"/>
        <w:tabs>
          <w:tab w:val="left" w:pos="7560"/>
        </w:tabs>
        <w:spacing w:before="0" w:beforeAutospacing="0" w:after="0" w:afterAutospacing="0" w:line="600" w:lineRule="exact"/>
        <w:ind w:left="5250"/>
        <w:contextualSpacing/>
        <w:jc w:val="both"/>
        <w:rPr>
          <w:rFonts w:ascii="仿宋_GB2312" w:hAnsi="Times New Roman" w:eastAsia="仿宋_GB2312" w:cs="Times New Roman"/>
          <w:bCs/>
          <w:sz w:val="32"/>
          <w:szCs w:val="32"/>
        </w:rPr>
      </w:pPr>
    </w:p>
    <w:p>
      <w:pPr>
        <w:spacing w:line="540" w:lineRule="exact"/>
        <w:jc w:val="right"/>
        <w:rPr>
          <w:rFonts w:ascii="仿宋_GB2312" w:hAnsi="仿宋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14"/>
    <w:rsid w:val="00064E14"/>
    <w:rsid w:val="001A104C"/>
    <w:rsid w:val="001B7C7B"/>
    <w:rsid w:val="001E7B8D"/>
    <w:rsid w:val="00207E0E"/>
    <w:rsid w:val="00292BC2"/>
    <w:rsid w:val="00381006"/>
    <w:rsid w:val="0040488B"/>
    <w:rsid w:val="00497A92"/>
    <w:rsid w:val="004D3466"/>
    <w:rsid w:val="00543E47"/>
    <w:rsid w:val="005D030F"/>
    <w:rsid w:val="006978AF"/>
    <w:rsid w:val="007E06B2"/>
    <w:rsid w:val="00877825"/>
    <w:rsid w:val="009A3B8F"/>
    <w:rsid w:val="009A4D6A"/>
    <w:rsid w:val="00A41AE3"/>
    <w:rsid w:val="00AB0DFF"/>
    <w:rsid w:val="00AD2328"/>
    <w:rsid w:val="00B546BB"/>
    <w:rsid w:val="00BD4BD2"/>
    <w:rsid w:val="00C36FEB"/>
    <w:rsid w:val="00D221C5"/>
    <w:rsid w:val="00DF5B94"/>
    <w:rsid w:val="00FB222B"/>
    <w:rsid w:val="0275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9"/>
    <w:unhideWhenUsed/>
    <w:uiPriority w:val="99"/>
    <w:pPr>
      <w:ind w:left="100" w:leftChars="2500"/>
    </w:pPr>
    <w:rPr>
      <w:rFonts w:asciiTheme="minorHAnsi" w:hAnsiTheme="minorHAnsi" w:eastAsiaTheme="minorEastAsia"/>
    </w:rPr>
  </w:style>
  <w:style w:type="paragraph" w:styleId="3">
    <w:name w:val="Balloon Text"/>
    <w:basedOn w:val="1"/>
    <w:link w:val="17"/>
    <w:semiHidden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link w:val="13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 w:eastAsiaTheme="minorEastAsia"/>
      <w:sz w:val="24"/>
      <w:szCs w:val="24"/>
    </w:rPr>
  </w:style>
  <w:style w:type="character" w:styleId="9">
    <w:name w:val="Strong"/>
    <w:qFormat/>
    <w:uiPriority w:val="99"/>
    <w:rPr>
      <w:b/>
      <w:bCs/>
    </w:rPr>
  </w:style>
  <w:style w:type="character" w:styleId="10">
    <w:name w:val="page number"/>
    <w:basedOn w:val="8"/>
    <w:uiPriority w:val="0"/>
  </w:style>
  <w:style w:type="character" w:styleId="11">
    <w:name w:val="FollowedHyperlink"/>
    <w:unhideWhenUsed/>
    <w:uiPriority w:val="99"/>
    <w:rPr>
      <w:color w:val="954F72"/>
      <w:u w:val="single"/>
    </w:rPr>
  </w:style>
  <w:style w:type="character" w:styleId="12">
    <w:name w:val="Hyperlink"/>
    <w:semiHidden/>
    <w:qFormat/>
    <w:uiPriority w:val="99"/>
    <w:rPr>
      <w:color w:val="0000FF"/>
      <w:u w:val="single"/>
    </w:rPr>
  </w:style>
  <w:style w:type="character" w:customStyle="1" w:styleId="13">
    <w:name w:val="普通(网站) Char"/>
    <w:link w:val="6"/>
    <w:qFormat/>
    <w:uiPriority w:val="0"/>
    <w:rPr>
      <w:rFonts w:ascii="宋体" w:hAnsi="宋体" w:cs="宋体"/>
      <w:sz w:val="24"/>
      <w:szCs w:val="24"/>
    </w:rPr>
  </w:style>
  <w:style w:type="character" w:customStyle="1" w:styleId="14">
    <w:name w:val="页眉 Char"/>
    <w:link w:val="5"/>
    <w:locked/>
    <w:uiPriority w:val="99"/>
    <w:rPr>
      <w:sz w:val="18"/>
      <w:szCs w:val="18"/>
    </w:rPr>
  </w:style>
  <w:style w:type="character" w:customStyle="1" w:styleId="15">
    <w:name w:val="正文首行缩进2字符 Char"/>
    <w:link w:val="16"/>
    <w:uiPriority w:val="0"/>
    <w:rPr>
      <w:sz w:val="24"/>
      <w:szCs w:val="24"/>
    </w:rPr>
  </w:style>
  <w:style w:type="paragraph" w:customStyle="1" w:styleId="16">
    <w:name w:val="正文首行缩进2字符"/>
    <w:basedOn w:val="1"/>
    <w:link w:val="15"/>
    <w:qFormat/>
    <w:uiPriority w:val="0"/>
    <w:pPr>
      <w:spacing w:line="360" w:lineRule="auto"/>
      <w:ind w:firstLine="420" w:firstLineChars="200"/>
    </w:pPr>
    <w:rPr>
      <w:rFonts w:asciiTheme="minorHAnsi" w:hAnsiTheme="minorHAnsi" w:eastAsiaTheme="minorEastAsia" w:cstheme="minorBidi"/>
      <w:sz w:val="24"/>
      <w:szCs w:val="24"/>
    </w:rPr>
  </w:style>
  <w:style w:type="character" w:customStyle="1" w:styleId="17">
    <w:name w:val="批注框文本 Char"/>
    <w:link w:val="3"/>
    <w:semiHidden/>
    <w:locked/>
    <w:uiPriority w:val="99"/>
    <w:rPr>
      <w:sz w:val="18"/>
      <w:szCs w:val="18"/>
    </w:rPr>
  </w:style>
  <w:style w:type="character" w:customStyle="1" w:styleId="18">
    <w:name w:val="页脚 Char"/>
    <w:link w:val="4"/>
    <w:qFormat/>
    <w:locked/>
    <w:uiPriority w:val="99"/>
    <w:rPr>
      <w:sz w:val="18"/>
      <w:szCs w:val="18"/>
    </w:rPr>
  </w:style>
  <w:style w:type="character" w:customStyle="1" w:styleId="19">
    <w:name w:val="日期 Char"/>
    <w:link w:val="2"/>
    <w:uiPriority w:val="99"/>
    <w:rPr>
      <w:rFonts w:cs="Calibri"/>
      <w:szCs w:val="21"/>
    </w:rPr>
  </w:style>
  <w:style w:type="character" w:customStyle="1" w:styleId="20">
    <w:name w:val="页眉 Char1"/>
    <w:basedOn w:val="8"/>
    <w:semiHidden/>
    <w:uiPriority w:val="99"/>
    <w:rPr>
      <w:rFonts w:ascii="Calibri" w:hAnsi="Calibri" w:eastAsia="宋体" w:cs="Calibri"/>
      <w:sz w:val="18"/>
      <w:szCs w:val="18"/>
    </w:rPr>
  </w:style>
  <w:style w:type="character" w:customStyle="1" w:styleId="21">
    <w:name w:val="页脚 Char1"/>
    <w:basedOn w:val="8"/>
    <w:semiHidden/>
    <w:uiPriority w:val="99"/>
    <w:rPr>
      <w:rFonts w:ascii="Calibri" w:hAnsi="Calibri" w:eastAsia="宋体" w:cs="Calibri"/>
      <w:sz w:val="18"/>
      <w:szCs w:val="18"/>
    </w:rPr>
  </w:style>
  <w:style w:type="character" w:customStyle="1" w:styleId="22">
    <w:name w:val="批注框文本 Char1"/>
    <w:basedOn w:val="8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23">
    <w:name w:val="日期 Char1"/>
    <w:basedOn w:val="8"/>
    <w:semiHidden/>
    <w:qFormat/>
    <w:uiPriority w:val="99"/>
    <w:rPr>
      <w:rFonts w:ascii="Calibri" w:hAnsi="Calibri" w:eastAsia="宋体" w:cs="Calibri"/>
      <w:szCs w:val="21"/>
    </w:rPr>
  </w:style>
  <w:style w:type="paragraph" w:styleId="24">
    <w:name w:val="List Paragraph"/>
    <w:basedOn w:val="1"/>
    <w:qFormat/>
    <w:uiPriority w:val="99"/>
    <w:pPr>
      <w:ind w:firstLine="420" w:firstLineChars="200"/>
    </w:pPr>
    <w:rPr>
      <w:rFonts w:ascii="Times New Roman" w:hAnsi="Times New Roman"/>
    </w:rPr>
  </w:style>
  <w:style w:type="paragraph" w:customStyle="1" w:styleId="25">
    <w:name w:val="Char Char 字元 字元 字元 Char Char Char Char"/>
    <w:basedOn w:val="1"/>
    <w:qFormat/>
    <w:uiPriority w:val="99"/>
    <w:pPr>
      <w:adjustRightInd w:val="0"/>
      <w:spacing w:line="36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26">
    <w:name w:val="xl6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7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28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1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637</Words>
  <Characters>3634</Characters>
  <Lines>30</Lines>
  <Paragraphs>8</Paragraphs>
  <TotalTime>1</TotalTime>
  <ScaleCrop>false</ScaleCrop>
  <LinksUpToDate>false</LinksUpToDate>
  <CharactersWithSpaces>4263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2019-10-21T07:00:00Z</dcterms:created>
  <dc:creator>admin</dc:creator>
  <cp:lastModifiedBy>今天中午吃什么</cp:lastModifiedBy>
  <dcterms:modified xsi:type="dcterms:W3CDTF">2019-10-25T08:15:03Z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